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F1" w:rsidRDefault="008120F1" w:rsidP="008120F1">
      <w:pPr>
        <w:jc w:val="center"/>
        <w:rPr>
          <w:caps/>
          <w:imprint/>
          <w:color w:val="000000"/>
          <w:sz w:val="48"/>
          <w:szCs w:val="48"/>
        </w:rPr>
      </w:pPr>
      <w:r>
        <w:rPr>
          <w:b/>
          <w:i/>
          <w:caps/>
          <w:outline/>
          <w:shadow/>
          <w:vanish/>
          <w:color w:val="000000"/>
          <w:sz w:val="48"/>
          <w:szCs w:val="48"/>
          <w:u w:val="single"/>
        </w:rPr>
        <w:t>ВЕВЕ</w:t>
      </w:r>
      <w:r>
        <w:rPr>
          <w:b/>
          <w:i/>
          <w:caps/>
          <w:emboss/>
          <w:vanish/>
          <w:color w:val="000000"/>
          <w:sz w:val="48"/>
          <w:szCs w:val="48"/>
          <w:u w:val="single"/>
        </w:rPr>
        <w:t>ВЕ</w:t>
      </w:r>
      <w:r>
        <w:rPr>
          <w:b/>
          <w:i/>
          <w:caps/>
          <w:imprint/>
          <w:color w:val="000000"/>
          <w:sz w:val="48"/>
          <w:szCs w:val="48"/>
          <w:u w:val="single"/>
        </w:rPr>
        <w:t>ВЕРХ - МАЙЗАССКИЙ ВЕСТНИК</w:t>
      </w:r>
    </w:p>
    <w:p w:rsidR="008120F1" w:rsidRDefault="008120F1" w:rsidP="008120F1">
      <w:pPr>
        <w:jc w:val="center"/>
        <w:rPr>
          <w:caps/>
          <w:imprint/>
          <w:color w:val="000000"/>
          <w:sz w:val="32"/>
          <w:szCs w:val="32"/>
        </w:rPr>
      </w:pPr>
    </w:p>
    <w:p w:rsidR="008120F1" w:rsidRDefault="00FB442D" w:rsidP="008120F1">
      <w:pPr>
        <w:jc w:val="center"/>
        <w:rPr>
          <w:caps/>
          <w:imprint/>
          <w:color w:val="000000"/>
          <w:sz w:val="20"/>
          <w:szCs w:val="20"/>
        </w:rPr>
      </w:pPr>
      <w:r>
        <w:rPr>
          <w:caps/>
          <w:imprint/>
          <w:color w:val="000000"/>
          <w:sz w:val="28"/>
          <w:szCs w:val="28"/>
        </w:rPr>
        <w:t xml:space="preserve">№  </w:t>
      </w:r>
      <w:r w:rsidR="00FD6F2D">
        <w:rPr>
          <w:caps/>
          <w:imprint/>
          <w:color w:val="000000"/>
          <w:sz w:val="28"/>
          <w:szCs w:val="28"/>
        </w:rPr>
        <w:t>7</w:t>
      </w:r>
      <w:r w:rsidR="008120F1">
        <w:rPr>
          <w:caps/>
          <w:imprint/>
          <w:color w:val="000000"/>
          <w:sz w:val="28"/>
          <w:szCs w:val="28"/>
        </w:rPr>
        <w:t xml:space="preserve">                                                                  </w:t>
      </w:r>
      <w:r w:rsidR="00876E74">
        <w:rPr>
          <w:caps/>
          <w:imprint/>
          <w:color w:val="000000"/>
          <w:sz w:val="28"/>
          <w:szCs w:val="28"/>
        </w:rPr>
        <w:t xml:space="preserve">                             </w:t>
      </w:r>
      <w:r w:rsidR="00FD6F2D">
        <w:rPr>
          <w:caps/>
          <w:imprint/>
          <w:color w:val="000000"/>
          <w:sz w:val="28"/>
          <w:szCs w:val="28"/>
        </w:rPr>
        <w:t>20</w:t>
      </w:r>
      <w:r w:rsidR="00C87285">
        <w:rPr>
          <w:caps/>
          <w:imprint/>
          <w:color w:val="000000"/>
          <w:sz w:val="28"/>
          <w:szCs w:val="28"/>
        </w:rPr>
        <w:t>.03.</w:t>
      </w:r>
      <w:r w:rsidR="00FD3096">
        <w:rPr>
          <w:caps/>
          <w:imprint/>
          <w:color w:val="000000"/>
          <w:sz w:val="28"/>
          <w:szCs w:val="28"/>
        </w:rPr>
        <w:t>2018</w:t>
      </w:r>
      <w:r w:rsidR="008120F1">
        <w:rPr>
          <w:caps/>
          <w:imprint/>
          <w:color w:val="000000"/>
          <w:sz w:val="28"/>
          <w:szCs w:val="28"/>
        </w:rPr>
        <w:t xml:space="preserve"> </w:t>
      </w:r>
      <w:r w:rsidR="008120F1">
        <w:rPr>
          <w:caps/>
          <w:imprint/>
          <w:color w:val="000000"/>
          <w:sz w:val="20"/>
          <w:szCs w:val="20"/>
        </w:rPr>
        <w:t>г</w:t>
      </w:r>
      <w:r w:rsidR="008120F1">
        <w:rPr>
          <w:b/>
          <w:caps/>
          <w:imprint/>
          <w:color w:val="000000"/>
          <w:sz w:val="20"/>
          <w:szCs w:val="20"/>
        </w:rPr>
        <w:t>ода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Периодическое печатное издание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Совета депутатов  Верх-Майзасского сельсовета</w:t>
      </w:r>
    </w:p>
    <w:p w:rsidR="008120F1" w:rsidRDefault="008120F1" w:rsidP="008120F1">
      <w:pPr>
        <w:jc w:val="center"/>
        <w:rPr>
          <w:b/>
        </w:rPr>
      </w:pPr>
      <w:r>
        <w:rPr>
          <w:b/>
        </w:rPr>
        <w:t>Кыштовского района Новосибирской области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48"/>
      </w:tblGrid>
      <w:tr w:rsidR="00CF1620" w:rsidRPr="00BB38FB" w:rsidTr="00810B75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CF1620" w:rsidRPr="00BB38FB" w:rsidRDefault="00CF1620" w:rsidP="00CF1620">
            <w:pPr>
              <w:spacing w:line="240" w:lineRule="exact"/>
              <w:ind w:left="4395"/>
              <w:jc w:val="both"/>
              <w:rPr>
                <w:sz w:val="26"/>
                <w:szCs w:val="26"/>
              </w:rPr>
            </w:pPr>
          </w:p>
        </w:tc>
      </w:tr>
    </w:tbl>
    <w:p w:rsidR="000C48BC" w:rsidRPr="00C21D26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FD6F2D" w:rsidRPr="00F00434" w:rsidRDefault="00FD6F2D" w:rsidP="00FD6F2D">
      <w:pPr>
        <w:jc w:val="both"/>
        <w:rPr>
          <w:b/>
          <w:sz w:val="28"/>
          <w:szCs w:val="28"/>
        </w:rPr>
      </w:pPr>
    </w:p>
    <w:p w:rsidR="00FD6F2D" w:rsidRDefault="00FD6F2D" w:rsidP="00FD6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ВЕРХ-МАЙЗАССКОГО СЕЛЬСОВЕТА</w:t>
      </w:r>
    </w:p>
    <w:p w:rsidR="00FD6F2D" w:rsidRDefault="00FD6F2D" w:rsidP="00FD6F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КЫШТОВСКОГО РАЙОНА НОВОСИБИРСКОЙ ОБЛАСТИ</w:t>
      </w:r>
      <w:r w:rsidRPr="005C5F09">
        <w:rPr>
          <w:b/>
          <w:sz w:val="28"/>
          <w:szCs w:val="28"/>
        </w:rPr>
        <w:br/>
      </w:r>
    </w:p>
    <w:p w:rsidR="00FD6F2D" w:rsidRPr="005C5F09" w:rsidRDefault="00FD6F2D" w:rsidP="00FD6F2D">
      <w:pPr>
        <w:jc w:val="center"/>
        <w:rPr>
          <w:b/>
          <w:sz w:val="28"/>
          <w:szCs w:val="28"/>
        </w:rPr>
      </w:pPr>
      <w:r w:rsidRPr="005C5F09">
        <w:rPr>
          <w:b/>
          <w:sz w:val="28"/>
          <w:szCs w:val="28"/>
        </w:rPr>
        <w:t>ПОСТАНОВЛЕНИЕ</w:t>
      </w:r>
    </w:p>
    <w:p w:rsidR="00FD6F2D" w:rsidRPr="005C5F09" w:rsidRDefault="00FD6F2D" w:rsidP="00FD6F2D">
      <w:pPr>
        <w:jc w:val="center"/>
        <w:rPr>
          <w:b/>
          <w:sz w:val="28"/>
          <w:szCs w:val="28"/>
        </w:rPr>
      </w:pPr>
    </w:p>
    <w:p w:rsidR="00FD6F2D" w:rsidRPr="005C5F09" w:rsidRDefault="00FD6F2D" w:rsidP="00FD6F2D">
      <w:pPr>
        <w:jc w:val="center"/>
        <w:rPr>
          <w:sz w:val="28"/>
          <w:szCs w:val="28"/>
        </w:rPr>
      </w:pPr>
      <w:r w:rsidRPr="00F3547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20.03.2018 </w:t>
      </w:r>
      <w:r w:rsidRPr="00F35471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                                     </w:t>
      </w:r>
      <w:r w:rsidRPr="00F35471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 xml:space="preserve"> 9</w:t>
      </w:r>
    </w:p>
    <w:p w:rsidR="00FD6F2D" w:rsidRPr="005C5F09" w:rsidRDefault="00FD6F2D" w:rsidP="00FD6F2D">
      <w:pPr>
        <w:ind w:left="468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5C5F09">
        <w:rPr>
          <w:rStyle w:val="af1"/>
          <w:sz w:val="28"/>
          <w:szCs w:val="28"/>
        </w:rPr>
        <w:t>О создании комиссии по списанию основных средств,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rStyle w:val="af1"/>
          <w:sz w:val="28"/>
          <w:szCs w:val="28"/>
        </w:rPr>
      </w:pPr>
      <w:proofErr w:type="gramStart"/>
      <w:r w:rsidRPr="005C5F09">
        <w:rPr>
          <w:rStyle w:val="af1"/>
          <w:sz w:val="28"/>
          <w:szCs w:val="28"/>
        </w:rPr>
        <w:t>находящихся</w:t>
      </w:r>
      <w:proofErr w:type="gramEnd"/>
      <w:r w:rsidRPr="005C5F09">
        <w:rPr>
          <w:rStyle w:val="af1"/>
          <w:sz w:val="28"/>
          <w:szCs w:val="28"/>
        </w:rPr>
        <w:t xml:space="preserve"> в муниципальной собственности</w:t>
      </w:r>
    </w:p>
    <w:p w:rsidR="00FD6F2D" w:rsidRDefault="00FD6F2D" w:rsidP="00FD6F2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Верх-Майзасского сельсовета 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Кыштовского района Новосибирской области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gramStart"/>
      <w:r w:rsidRPr="005C5F09">
        <w:rPr>
          <w:color w:val="052635"/>
          <w:sz w:val="28"/>
          <w:szCs w:val="28"/>
        </w:rPr>
        <w:t xml:space="preserve">В соответствии с Гражданским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5C5F09">
          <w:rPr>
            <w:color w:val="052635"/>
            <w:sz w:val="28"/>
            <w:szCs w:val="28"/>
          </w:rPr>
          <w:t>2003 г</w:t>
        </w:r>
      </w:smartTag>
      <w:r w:rsidRPr="005C5F09">
        <w:rPr>
          <w:color w:val="052635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на основании </w:t>
      </w:r>
      <w:r w:rsidRPr="005C5F09">
        <w:rPr>
          <w:sz w:val="28"/>
          <w:szCs w:val="28"/>
        </w:rPr>
        <w:t xml:space="preserve">Устава  </w:t>
      </w:r>
      <w:r>
        <w:rPr>
          <w:sz w:val="28"/>
          <w:szCs w:val="28"/>
        </w:rPr>
        <w:t>Верх-Майзасского сельсовета</w:t>
      </w:r>
      <w:r w:rsidRPr="005C5F09">
        <w:rPr>
          <w:sz w:val="28"/>
          <w:szCs w:val="28"/>
        </w:rPr>
        <w:t xml:space="preserve">, </w:t>
      </w:r>
      <w:r w:rsidRPr="005C5F09">
        <w:rPr>
          <w:color w:val="000000"/>
          <w:sz w:val="28"/>
          <w:szCs w:val="28"/>
        </w:rPr>
        <w:t xml:space="preserve">с учетом Положения по бухгалтерскому учету «Учет основных средств» ПБУ 6/01, утвержденного приказом Министра финансов Российской Федерации  от 30 марта </w:t>
      </w:r>
      <w:smartTag w:uri="urn:schemas-microsoft-com:office:smarttags" w:element="metricconverter">
        <w:smartTagPr>
          <w:attr w:name="ProductID" w:val="2001 г"/>
        </w:smartTagPr>
        <w:r w:rsidRPr="005C5F09">
          <w:rPr>
            <w:color w:val="000000"/>
            <w:sz w:val="28"/>
            <w:szCs w:val="28"/>
          </w:rPr>
          <w:t>2001 г</w:t>
        </w:r>
      </w:smartTag>
      <w:r w:rsidRPr="005C5F09">
        <w:rPr>
          <w:color w:val="000000"/>
          <w:sz w:val="28"/>
          <w:szCs w:val="28"/>
        </w:rPr>
        <w:t>. № 26н, Инструкции по бюджетному учету, утвержденной приказом Министра</w:t>
      </w:r>
      <w:proofErr w:type="gramEnd"/>
      <w:r w:rsidRPr="005C5F09">
        <w:rPr>
          <w:color w:val="000000"/>
          <w:sz w:val="28"/>
          <w:szCs w:val="28"/>
        </w:rPr>
        <w:t xml:space="preserve"> </w:t>
      </w:r>
      <w:proofErr w:type="gramStart"/>
      <w:r w:rsidRPr="005C5F09">
        <w:rPr>
          <w:color w:val="000000"/>
          <w:sz w:val="28"/>
          <w:szCs w:val="28"/>
        </w:rPr>
        <w:t>финансов Российской Федерации  от</w:t>
      </w:r>
      <w:r w:rsidRPr="005C5F09">
        <w:rPr>
          <w:color w:val="052635"/>
          <w:sz w:val="28"/>
          <w:szCs w:val="28"/>
        </w:rPr>
        <w:t xml:space="preserve"> 1 декабря </w:t>
      </w:r>
      <w:smartTag w:uri="urn:schemas-microsoft-com:office:smarttags" w:element="metricconverter">
        <w:smartTagPr>
          <w:attr w:name="ProductID" w:val="2010 г"/>
        </w:smartTagPr>
        <w:r w:rsidRPr="005C5F09">
          <w:rPr>
            <w:color w:val="052635"/>
            <w:sz w:val="28"/>
            <w:szCs w:val="28"/>
          </w:rPr>
          <w:t>2010 г</w:t>
        </w:r>
      </w:smartTag>
      <w:r w:rsidRPr="005C5F09">
        <w:rPr>
          <w:color w:val="052635"/>
          <w:sz w:val="28"/>
          <w:szCs w:val="28"/>
        </w:rPr>
        <w:t>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инструкций по его применению»</w:t>
      </w:r>
      <w:r w:rsidRPr="005C5F09">
        <w:rPr>
          <w:color w:val="000000"/>
          <w:sz w:val="28"/>
          <w:szCs w:val="28"/>
        </w:rPr>
        <w:t xml:space="preserve">, в целях определения порядка списания основных средств, находящихся в муниципальной собственности  </w:t>
      </w:r>
      <w:r>
        <w:rPr>
          <w:color w:val="000000"/>
          <w:sz w:val="28"/>
          <w:szCs w:val="28"/>
        </w:rPr>
        <w:t>Верх-Майзасского сельсовета</w:t>
      </w:r>
      <w:r w:rsidRPr="005C5F09">
        <w:rPr>
          <w:color w:val="000000"/>
          <w:sz w:val="28"/>
          <w:szCs w:val="28"/>
        </w:rPr>
        <w:t xml:space="preserve"> </w:t>
      </w:r>
      <w:r w:rsidRPr="005C5F09">
        <w:rPr>
          <w:b/>
          <w:color w:val="000000"/>
          <w:sz w:val="28"/>
          <w:szCs w:val="28"/>
        </w:rPr>
        <w:t>постановля</w:t>
      </w:r>
      <w:r>
        <w:rPr>
          <w:b/>
          <w:color w:val="000000"/>
          <w:sz w:val="28"/>
          <w:szCs w:val="28"/>
        </w:rPr>
        <w:t>ю</w:t>
      </w:r>
      <w:r w:rsidRPr="005C5F09">
        <w:rPr>
          <w:b/>
          <w:color w:val="000000"/>
          <w:sz w:val="28"/>
          <w:szCs w:val="28"/>
        </w:rPr>
        <w:t xml:space="preserve">: </w:t>
      </w:r>
      <w:proofErr w:type="gramEnd"/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 xml:space="preserve">1. Создать комиссию по списанию основных средств, находящихся  в муниципальной собственности </w:t>
      </w:r>
      <w:r>
        <w:rPr>
          <w:sz w:val="28"/>
          <w:szCs w:val="28"/>
        </w:rPr>
        <w:t xml:space="preserve"> Верх-Майзасского сельсовета</w:t>
      </w:r>
      <w:r w:rsidRPr="005C5F09">
        <w:rPr>
          <w:sz w:val="28"/>
          <w:szCs w:val="28"/>
        </w:rPr>
        <w:t>, согласно  приложению 1.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2. Утвердить прилагаемое Положение о комиссии по списанию основных средств согласно приложению 2.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 Утвердить</w:t>
      </w:r>
      <w:r w:rsidRPr="005C5F09">
        <w:rPr>
          <w:bCs/>
          <w:color w:val="052635"/>
          <w:sz w:val="28"/>
          <w:szCs w:val="28"/>
        </w:rPr>
        <w:t xml:space="preserve"> прилагаемый перечень</w:t>
      </w:r>
      <w:r w:rsidRPr="005C5F09">
        <w:rPr>
          <w:color w:val="052635"/>
          <w:sz w:val="28"/>
          <w:szCs w:val="28"/>
        </w:rPr>
        <w:t xml:space="preserve"> </w:t>
      </w:r>
      <w:r w:rsidRPr="005C5F09">
        <w:rPr>
          <w:bCs/>
          <w:color w:val="052635"/>
          <w:sz w:val="28"/>
          <w:szCs w:val="28"/>
        </w:rPr>
        <w:t>документов на списание основных средств согласно приложению 3.</w:t>
      </w:r>
    </w:p>
    <w:p w:rsidR="00FD6F2D" w:rsidRPr="005C5F09" w:rsidRDefault="00FD6F2D" w:rsidP="00FD6F2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постановление опубликовать в периодическом печатном издании «Верх-Майзасский Вестник»</w:t>
      </w:r>
      <w:r w:rsidRPr="005C5F09">
        <w:rPr>
          <w:sz w:val="28"/>
          <w:szCs w:val="28"/>
        </w:rPr>
        <w:t>.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lastRenderedPageBreak/>
        <w:tab/>
        <w:t xml:space="preserve">5. </w:t>
      </w:r>
      <w:proofErr w:type="gramStart"/>
      <w:r w:rsidRPr="005C5F09">
        <w:rPr>
          <w:sz w:val="28"/>
          <w:szCs w:val="28"/>
        </w:rPr>
        <w:t>Контроль за</w:t>
      </w:r>
      <w:proofErr w:type="gramEnd"/>
      <w:r w:rsidRPr="005C5F09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FD6F2D" w:rsidRPr="005C5F09" w:rsidRDefault="00FD6F2D" w:rsidP="00FD6F2D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</w:r>
    </w:p>
    <w:p w:rsidR="00FD6F2D" w:rsidRDefault="00FD6F2D" w:rsidP="00FD6F2D">
      <w:pPr>
        <w:shd w:val="clear" w:color="auto" w:fill="FFFFFF"/>
        <w:rPr>
          <w:sz w:val="28"/>
          <w:szCs w:val="28"/>
        </w:rPr>
      </w:pPr>
      <w:r w:rsidRPr="005C5F09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Верх-Майзасского сельсовета</w:t>
      </w:r>
    </w:p>
    <w:p w:rsidR="00FD6F2D" w:rsidRDefault="00FD6F2D" w:rsidP="00FD6F2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Кыштовского района Новосибирской области</w:t>
      </w:r>
      <w:r w:rsidRPr="005C5F0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                     В.А. Кононов</w:t>
      </w:r>
    </w:p>
    <w:p w:rsidR="00FD6F2D" w:rsidRDefault="00FD6F2D" w:rsidP="00FD6F2D">
      <w:pPr>
        <w:shd w:val="clear" w:color="auto" w:fill="FFFFFF"/>
      </w:pPr>
    </w:p>
    <w:p w:rsidR="00FD6F2D" w:rsidRPr="00A43874" w:rsidRDefault="00FD6F2D" w:rsidP="00FD6F2D">
      <w:pPr>
        <w:shd w:val="clear" w:color="auto" w:fill="FFFFFF"/>
      </w:pPr>
      <w:r w:rsidRPr="00A43874">
        <w:t>Чебыкина С.Н., 36-144</w:t>
      </w:r>
    </w:p>
    <w:p w:rsidR="00FD6F2D" w:rsidRPr="005C5F09" w:rsidRDefault="00FD6F2D" w:rsidP="00FD6F2D">
      <w:pPr>
        <w:shd w:val="clear" w:color="auto" w:fill="FFFFFF"/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jc w:val="right"/>
        <w:rPr>
          <w:sz w:val="28"/>
          <w:szCs w:val="28"/>
        </w:rPr>
      </w:pPr>
      <w:r w:rsidRPr="005C5F09">
        <w:rPr>
          <w:sz w:val="28"/>
          <w:szCs w:val="28"/>
        </w:rPr>
        <w:t>ПРИЛОЖЕНИЕ 1</w:t>
      </w:r>
    </w:p>
    <w:p w:rsidR="00FD6F2D" w:rsidRPr="005C5F09" w:rsidRDefault="00FD6F2D" w:rsidP="00FD6F2D">
      <w:pPr>
        <w:shd w:val="clear" w:color="auto" w:fill="FFFFFF"/>
        <w:jc w:val="right"/>
        <w:rPr>
          <w:sz w:val="28"/>
          <w:szCs w:val="28"/>
        </w:rPr>
      </w:pPr>
      <w:r w:rsidRPr="005C5F09">
        <w:rPr>
          <w:sz w:val="28"/>
          <w:szCs w:val="28"/>
        </w:rPr>
        <w:t>к постановлению администрации</w:t>
      </w:r>
    </w:p>
    <w:p w:rsidR="00FD6F2D" w:rsidRPr="005C5F09" w:rsidRDefault="00FD6F2D" w:rsidP="00FD6F2D">
      <w:pPr>
        <w:shd w:val="clear" w:color="auto" w:fill="FFFFFF"/>
        <w:jc w:val="right"/>
        <w:rPr>
          <w:sz w:val="28"/>
          <w:szCs w:val="28"/>
        </w:rPr>
      </w:pPr>
      <w:r w:rsidRPr="005C5F09">
        <w:rPr>
          <w:sz w:val="28"/>
          <w:szCs w:val="28"/>
        </w:rPr>
        <w:t xml:space="preserve"> </w:t>
      </w:r>
      <w:r>
        <w:rPr>
          <w:sz w:val="28"/>
          <w:szCs w:val="28"/>
        </w:rPr>
        <w:t>Верх-Майзасского сельсовета</w:t>
      </w:r>
    </w:p>
    <w:p w:rsidR="00FD6F2D" w:rsidRPr="005C5F09" w:rsidRDefault="00FD6F2D" w:rsidP="00FD6F2D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20.03.2018</w:t>
      </w:r>
      <w:r w:rsidRPr="00F35471">
        <w:rPr>
          <w:color w:val="222222"/>
          <w:sz w:val="28"/>
          <w:szCs w:val="28"/>
        </w:rPr>
        <w:t xml:space="preserve"> г. № 9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rStyle w:val="af1"/>
          <w:b w:val="0"/>
          <w:sz w:val="28"/>
          <w:szCs w:val="28"/>
        </w:rPr>
      </w:pP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rStyle w:val="af1"/>
          <w:b w:val="0"/>
          <w:sz w:val="28"/>
          <w:szCs w:val="28"/>
        </w:rPr>
      </w:pP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5C5F09">
        <w:rPr>
          <w:rStyle w:val="af1"/>
          <w:sz w:val="28"/>
          <w:szCs w:val="28"/>
        </w:rPr>
        <w:t>СОСТАВ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5C5F09">
        <w:rPr>
          <w:rStyle w:val="af1"/>
          <w:sz w:val="28"/>
          <w:szCs w:val="28"/>
        </w:rPr>
        <w:t>комиссии по списанию основных средств, находящихся</w:t>
      </w:r>
    </w:p>
    <w:p w:rsidR="00FD6F2D" w:rsidRDefault="00FD6F2D" w:rsidP="00FD6F2D">
      <w:pPr>
        <w:pStyle w:val="ae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5C5F09">
        <w:rPr>
          <w:rStyle w:val="af1"/>
          <w:sz w:val="28"/>
          <w:szCs w:val="28"/>
        </w:rPr>
        <w:t xml:space="preserve">в муниципальной </w:t>
      </w:r>
      <w:r>
        <w:rPr>
          <w:rStyle w:val="af1"/>
          <w:sz w:val="28"/>
          <w:szCs w:val="28"/>
        </w:rPr>
        <w:t>собственности Верх-Майзасского сельсовета</w:t>
      </w:r>
    </w:p>
    <w:p w:rsidR="00FD6F2D" w:rsidRPr="005C5F09" w:rsidRDefault="00FD6F2D" w:rsidP="00FD6F2D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af1"/>
          <w:sz w:val="28"/>
          <w:szCs w:val="28"/>
        </w:rPr>
        <w:t xml:space="preserve"> Кыштовского района Новосибирской области</w:t>
      </w:r>
      <w:r w:rsidRPr="005C5F09">
        <w:rPr>
          <w:rStyle w:val="af1"/>
          <w:sz w:val="28"/>
          <w:szCs w:val="28"/>
        </w:rPr>
        <w:t xml:space="preserve"> </w:t>
      </w:r>
    </w:p>
    <w:p w:rsidR="00FD6F2D" w:rsidRPr="005C5F09" w:rsidRDefault="00FD6F2D" w:rsidP="00FD6F2D">
      <w:pPr>
        <w:rPr>
          <w:b/>
          <w:sz w:val="28"/>
          <w:szCs w:val="28"/>
        </w:rPr>
      </w:pPr>
    </w:p>
    <w:p w:rsidR="00FD6F2D" w:rsidRPr="005C5F09" w:rsidRDefault="00FD6F2D" w:rsidP="00FD6F2D">
      <w:pPr>
        <w:pStyle w:val="HTML"/>
        <w:spacing w:after="120"/>
        <w:rPr>
          <w:rFonts w:ascii="Times New Roman" w:hAnsi="Times New Roman" w:cs="Times New Roman"/>
          <w:sz w:val="28"/>
          <w:szCs w:val="28"/>
        </w:rPr>
      </w:pP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F09">
        <w:rPr>
          <w:rFonts w:ascii="Times New Roman" w:hAnsi="Times New Roman" w:cs="Times New Roman"/>
          <w:sz w:val="28"/>
          <w:szCs w:val="28"/>
        </w:rPr>
        <w:tab/>
      </w:r>
      <w:r w:rsidRPr="005C5F09">
        <w:rPr>
          <w:rFonts w:ascii="Times New Roman" w:hAnsi="Times New Roman" w:cs="Times New Roman"/>
          <w:i/>
          <w:sz w:val="28"/>
          <w:szCs w:val="28"/>
        </w:rPr>
        <w:t>Председатель комиссии:</w:t>
      </w: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Кононов В.А</w:t>
      </w:r>
      <w:r w:rsidRPr="005C5F09">
        <w:rPr>
          <w:rFonts w:ascii="Times New Roman" w:hAnsi="Times New Roman" w:cs="Times New Roman"/>
          <w:sz w:val="28"/>
          <w:szCs w:val="28"/>
        </w:rPr>
        <w:t xml:space="preserve">.– глава </w:t>
      </w:r>
      <w:r>
        <w:rPr>
          <w:rFonts w:ascii="Times New Roman" w:hAnsi="Times New Roman" w:cs="Times New Roman"/>
          <w:sz w:val="28"/>
          <w:szCs w:val="28"/>
        </w:rPr>
        <w:t>Верх-Майзасского сельсовета</w:t>
      </w: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F09">
        <w:rPr>
          <w:rFonts w:ascii="Times New Roman" w:hAnsi="Times New Roman" w:cs="Times New Roman"/>
          <w:sz w:val="28"/>
          <w:szCs w:val="28"/>
        </w:rPr>
        <w:tab/>
      </w:r>
      <w:r w:rsidRPr="005C5F09">
        <w:rPr>
          <w:rFonts w:ascii="Times New Roman" w:hAnsi="Times New Roman" w:cs="Times New Roman"/>
          <w:i/>
          <w:sz w:val="28"/>
          <w:szCs w:val="28"/>
        </w:rPr>
        <w:t>Заместитель председателя комиссии:</w:t>
      </w: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Кривцов С.И</w:t>
      </w:r>
      <w:r w:rsidRPr="005C5F09">
        <w:rPr>
          <w:rFonts w:ascii="Times New Roman" w:hAnsi="Times New Roman" w:cs="Times New Roman"/>
          <w:sz w:val="28"/>
          <w:szCs w:val="28"/>
        </w:rPr>
        <w:t xml:space="preserve">.- </w:t>
      </w:r>
      <w:r>
        <w:rPr>
          <w:rFonts w:ascii="Times New Roman" w:hAnsi="Times New Roman" w:cs="Times New Roman"/>
          <w:sz w:val="28"/>
          <w:szCs w:val="28"/>
        </w:rPr>
        <w:t>депутат Совета депутатов Верх-Майзасского сельсовета</w:t>
      </w: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FD6F2D" w:rsidRPr="005C5F09" w:rsidRDefault="00FD6F2D" w:rsidP="00FD6F2D">
      <w:pPr>
        <w:pStyle w:val="HTML"/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F0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C5F09">
        <w:rPr>
          <w:rFonts w:ascii="Times New Roman" w:hAnsi="Times New Roman" w:cs="Times New Roman"/>
          <w:i/>
          <w:sz w:val="28"/>
          <w:szCs w:val="28"/>
        </w:rPr>
        <w:t>Члены комиссии:</w:t>
      </w:r>
    </w:p>
    <w:p w:rsidR="00FD6F2D" w:rsidRPr="005C5F09" w:rsidRDefault="00FD6F2D" w:rsidP="00FD6F2D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Александрова В.Ю</w:t>
      </w:r>
      <w:r w:rsidRPr="005C5F09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5C5F09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 1 разряда администрации Верх-Майзасского сельсовета</w:t>
      </w:r>
      <w:r w:rsidRPr="005C5F09">
        <w:rPr>
          <w:sz w:val="28"/>
          <w:szCs w:val="28"/>
        </w:rPr>
        <w:t>;</w:t>
      </w:r>
    </w:p>
    <w:p w:rsidR="00FD6F2D" w:rsidRPr="005C5F09" w:rsidRDefault="00FD6F2D" w:rsidP="00FD6F2D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Тарасова Л.В</w:t>
      </w:r>
      <w:r w:rsidRPr="005C5F09">
        <w:rPr>
          <w:sz w:val="28"/>
          <w:szCs w:val="28"/>
        </w:rPr>
        <w:t>. –</w:t>
      </w:r>
      <w:r>
        <w:rPr>
          <w:sz w:val="28"/>
          <w:szCs w:val="28"/>
        </w:rPr>
        <w:t xml:space="preserve"> специалист администрации Верх-Майзасского сельсовета;</w:t>
      </w:r>
    </w:p>
    <w:p w:rsidR="00FD6F2D" w:rsidRPr="005C5F09" w:rsidRDefault="00FD6F2D" w:rsidP="00FD6F2D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Чебыкина С.Н</w:t>
      </w:r>
      <w:r w:rsidRPr="005C5F09">
        <w:rPr>
          <w:sz w:val="28"/>
          <w:szCs w:val="28"/>
        </w:rPr>
        <w:t>. –</w:t>
      </w:r>
      <w:r w:rsidRPr="00E4667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 2 разряда администрации Верх-Майзасского сельсовета.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both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lastRenderedPageBreak/>
        <w:t>ПРИЛОЖЕНИЕ 2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t>к постановлению администрации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t xml:space="preserve"> </w:t>
      </w:r>
      <w:r>
        <w:rPr>
          <w:sz w:val="28"/>
          <w:szCs w:val="28"/>
        </w:rPr>
        <w:t>Верх-Майзасского сельсовета</w:t>
      </w:r>
    </w:p>
    <w:p w:rsidR="00FD6F2D" w:rsidRPr="005C5F09" w:rsidRDefault="00FD6F2D" w:rsidP="00FD6F2D">
      <w:pPr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20.03.2018 </w:t>
      </w:r>
      <w:r w:rsidRPr="005C5F09">
        <w:rPr>
          <w:sz w:val="28"/>
          <w:szCs w:val="28"/>
        </w:rPr>
        <w:t>г. № 9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  <w:r w:rsidRPr="005C5F09">
        <w:rPr>
          <w:rStyle w:val="af1"/>
          <w:sz w:val="28"/>
          <w:szCs w:val="28"/>
        </w:rPr>
        <w:t>ПОЛОЖЕНИЕ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  <w:r w:rsidRPr="005C5F09">
        <w:rPr>
          <w:rStyle w:val="af1"/>
          <w:sz w:val="28"/>
          <w:szCs w:val="28"/>
        </w:rPr>
        <w:t>о комиссии по списанию основных средств, находящихся</w:t>
      </w:r>
    </w:p>
    <w:p w:rsidR="00FD6F2D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5C5F09">
        <w:rPr>
          <w:rStyle w:val="af1"/>
          <w:sz w:val="28"/>
          <w:szCs w:val="28"/>
        </w:rPr>
        <w:t xml:space="preserve">в муниципальной собственности  </w:t>
      </w:r>
    </w:p>
    <w:p w:rsidR="00FD6F2D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rStyle w:val="af1"/>
          <w:sz w:val="28"/>
          <w:szCs w:val="28"/>
        </w:rPr>
      </w:pPr>
      <w:r>
        <w:rPr>
          <w:rStyle w:val="af1"/>
          <w:sz w:val="28"/>
          <w:szCs w:val="28"/>
        </w:rPr>
        <w:t>Верх-Майзасского сельсовета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f1"/>
          <w:sz w:val="28"/>
          <w:szCs w:val="28"/>
        </w:rPr>
        <w:t>Кыштовского района Новосибирской области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 xml:space="preserve">Настоящее Положение о порядке списания муниципального имущества (основных средств)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 xml:space="preserve"> (далее – Положение) разработано в соответствии с Гражданским кодексом Российской Федерации;  Федеральными законами от 06.10.2003 № 131-ФЗ «Об общих принципах организации местного самоуправления в Российской Федерации», от 21.11.1996 № 129-ФЗ «О бухгалтерском учете»; </w:t>
      </w:r>
      <w:proofErr w:type="gramStart"/>
      <w:r w:rsidRPr="005C5F09">
        <w:rPr>
          <w:color w:val="052635"/>
          <w:sz w:val="28"/>
          <w:szCs w:val="28"/>
        </w:rPr>
        <w:t>Приказами Минфина Российской Федерации от 13.10.2003 № 91н «Об утверждении Методических указаний по бухгалтерскому учету основных средств», от 30.03.2001 № 26н «Об утверждении Положения по бухгалтерскому учету «Учет основных средств» ПБУ 6/01», от 29.07.1998 № 34н «Об утверждении Положения по ведению бухгалтерского учета и бухгалтерской отчетности в Российской Федерации», от 01.12.2010 № 157н «Об утверждении Единого плана счетов бухгалтерского учета для органов государственной</w:t>
      </w:r>
      <w:proofErr w:type="gramEnd"/>
      <w:r w:rsidRPr="005C5F09">
        <w:rPr>
          <w:color w:val="052635"/>
          <w:sz w:val="28"/>
          <w:szCs w:val="28"/>
        </w:rPr>
        <w:t xml:space="preserve"> </w:t>
      </w:r>
      <w:proofErr w:type="gramStart"/>
      <w:r w:rsidRPr="005C5F09">
        <w:rPr>
          <w:color w:val="052635"/>
          <w:sz w:val="28"/>
          <w:szCs w:val="28"/>
        </w:rPr>
        <w:t xml:space="preserve">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инструкций по его применению», Уставом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 xml:space="preserve"> и </w:t>
      </w:r>
      <w:r w:rsidRPr="005C5F09">
        <w:rPr>
          <w:sz w:val="28"/>
          <w:szCs w:val="28"/>
        </w:rPr>
        <w:t xml:space="preserve">разработано в целях реализации учетной политики и обеспечения единого порядка списания пришедших в негодность зданий, строений, сооружений, иных объектов недвижимости, машин, оборудования, транспортных средств и другого имущества, являющегося муниципальной собственностью  </w:t>
      </w:r>
      <w:r>
        <w:rPr>
          <w:sz w:val="28"/>
          <w:szCs w:val="28"/>
        </w:rPr>
        <w:t>Верх-Майзасского сельсовета</w:t>
      </w:r>
      <w:r w:rsidRPr="005C5F09">
        <w:rPr>
          <w:sz w:val="28"/>
          <w:szCs w:val="28"/>
        </w:rPr>
        <w:t>.</w:t>
      </w:r>
      <w:proofErr w:type="gramEnd"/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5C5F09">
        <w:rPr>
          <w:b/>
          <w:i/>
          <w:sz w:val="28"/>
          <w:szCs w:val="28"/>
        </w:rPr>
        <w:t>1. Общие положения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 xml:space="preserve">1.1. Настоящее Положение определяет порядок организации списания объектов основных средств, находящихся в муниципальной собственности </w:t>
      </w:r>
      <w:r>
        <w:rPr>
          <w:sz w:val="28"/>
          <w:szCs w:val="28"/>
        </w:rPr>
        <w:t>Верх-Майзасского сельсовета</w:t>
      </w:r>
      <w:r w:rsidRPr="005C5F09">
        <w:rPr>
          <w:color w:val="339966"/>
          <w:sz w:val="28"/>
          <w:szCs w:val="28"/>
        </w:rPr>
        <w:t xml:space="preserve"> </w:t>
      </w:r>
      <w:r w:rsidRPr="005C5F09">
        <w:rPr>
          <w:sz w:val="28"/>
          <w:szCs w:val="28"/>
        </w:rPr>
        <w:t>и полномочия комиссии.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Действие настоящего Положения распространяется на объекты муниципального имущества (основные средства), являющиеся муниципальной собственностью  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 xml:space="preserve">, 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  <w:proofErr w:type="gramStart"/>
      <w:r w:rsidRPr="005C5F09">
        <w:rPr>
          <w:color w:val="052635"/>
          <w:sz w:val="28"/>
          <w:szCs w:val="28"/>
        </w:rPr>
        <w:t>принятые к бухгалтерскому учету и закрепленные на праве оперативного управления за муниципальными учреждениями;</w:t>
      </w:r>
      <w:proofErr w:type="gramEnd"/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принятые к бухгалтерскому учету органами местного самоуправления;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lastRenderedPageBreak/>
        <w:tab/>
        <w:t xml:space="preserve">учитываемые в муниципальной </w:t>
      </w:r>
      <w:r w:rsidRPr="005C5F09">
        <w:rPr>
          <w:sz w:val="28"/>
          <w:szCs w:val="28"/>
        </w:rPr>
        <w:t xml:space="preserve">казне </w:t>
      </w:r>
      <w:r w:rsidRPr="005C5F09">
        <w:rPr>
          <w:color w:val="052635"/>
          <w:sz w:val="28"/>
          <w:szCs w:val="28"/>
        </w:rPr>
        <w:t xml:space="preserve">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>, в том числе переданные организациям различных форм собственности по договорам аренды, в безвозмездное пользование или по иным основаниям.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1.2. Комиссия по списанию основных средств (далее – Комиссия) является постоянно действующей, создана в целях координации работы по списанию муниципального имущества.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1.3. В отношении муниципального имущества, закрепленного на праве оперативного управления,  документы на списание готовят муниципальные учреждения с правами юридического лица (далее – муниципальные учреждения); в отношении муниципального имущества, закрепленного на праве хозяйственного ведения, – муниципальные унитарные предприятия (далее – муниципальные предприятия); в отношении имущества, составляющего муниципальную казну, – комиссия по списанию основных средств.</w:t>
      </w:r>
    </w:p>
    <w:p w:rsidR="00FD6F2D" w:rsidRPr="005C5F09" w:rsidRDefault="00FD6F2D" w:rsidP="00FD6F2D">
      <w:pPr>
        <w:pStyle w:val="ConsPlusNormal"/>
        <w:tabs>
          <w:tab w:val="left" w:pos="708"/>
        </w:tabs>
        <w:ind w:firstLine="54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1.4. Списание основных сре</w:t>
      </w:r>
      <w:proofErr w:type="gramStart"/>
      <w:r w:rsidRPr="005C5F09">
        <w:rPr>
          <w:sz w:val="28"/>
          <w:szCs w:val="28"/>
        </w:rPr>
        <w:t>дств пр</w:t>
      </w:r>
      <w:proofErr w:type="gramEnd"/>
      <w:r w:rsidRPr="005C5F09">
        <w:rPr>
          <w:sz w:val="28"/>
          <w:szCs w:val="28"/>
        </w:rPr>
        <w:t>оизводится в соответствии с действующим законодательством и настоящим Положением.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 xml:space="preserve">1.5. Муниципальное имущество, закрепленное на праве оперативного управления за муниципальными учреждениями, а также имущество, составляющее муниципальную </w:t>
      </w:r>
      <w:r w:rsidRPr="005C5F09">
        <w:rPr>
          <w:sz w:val="28"/>
          <w:szCs w:val="28"/>
        </w:rPr>
        <w:t>казну</w:t>
      </w:r>
      <w:r w:rsidRPr="005C5F09">
        <w:rPr>
          <w:color w:val="052635"/>
          <w:sz w:val="28"/>
          <w:szCs w:val="28"/>
        </w:rPr>
        <w:t xml:space="preserve"> 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 xml:space="preserve"> и находящееся на балансах хозяйствующих субъектов, списывается с их балансов по следующим основаниям:</w:t>
      </w:r>
    </w:p>
    <w:p w:rsidR="00FD6F2D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  <w:proofErr w:type="gramStart"/>
      <w:r w:rsidRPr="005C5F09">
        <w:rPr>
          <w:color w:val="052635"/>
          <w:sz w:val="28"/>
          <w:szCs w:val="28"/>
        </w:rPr>
        <w:t>пришедшее</w:t>
      </w:r>
      <w:proofErr w:type="gramEnd"/>
      <w:r w:rsidRPr="005C5F09">
        <w:rPr>
          <w:color w:val="052635"/>
          <w:sz w:val="28"/>
          <w:szCs w:val="28"/>
        </w:rPr>
        <w:t xml:space="preserve"> в негодность вследствие морального или физического износа, </w:t>
      </w:r>
      <w:r>
        <w:rPr>
          <w:color w:val="052635"/>
          <w:sz w:val="28"/>
          <w:szCs w:val="28"/>
        </w:rPr>
        <w:t xml:space="preserve"> 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 xml:space="preserve">          </w:t>
      </w:r>
      <w:r w:rsidRPr="005C5F09">
        <w:rPr>
          <w:color w:val="052635"/>
          <w:sz w:val="28"/>
          <w:szCs w:val="28"/>
        </w:rPr>
        <w:t>стихийных бедствий и иной чрезвычайной ситуации;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ликвидация по аварии;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частичная ликвидация при выполнении работ по реконструкции;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нарушение нормальных условий эксплуатации;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хищение или уничтожение имущества;</w:t>
      </w:r>
    </w:p>
    <w:p w:rsidR="00FD6F2D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  <w:proofErr w:type="gramStart"/>
      <w:r w:rsidRPr="005C5F09">
        <w:rPr>
          <w:color w:val="052635"/>
          <w:sz w:val="28"/>
          <w:szCs w:val="28"/>
        </w:rPr>
        <w:t xml:space="preserve">нецелесообразность его восстановления (ремонта, реконструкции, </w:t>
      </w:r>
      <w:proofErr w:type="gramEnd"/>
    </w:p>
    <w:p w:rsidR="00FD6F2D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 xml:space="preserve">          </w:t>
      </w:r>
      <w:r w:rsidRPr="005C5F09">
        <w:rPr>
          <w:color w:val="052635"/>
          <w:sz w:val="28"/>
          <w:szCs w:val="28"/>
        </w:rPr>
        <w:t xml:space="preserve">модернизации), </w:t>
      </w:r>
      <w:proofErr w:type="gramStart"/>
      <w:r w:rsidRPr="005C5F09">
        <w:rPr>
          <w:color w:val="052635"/>
          <w:sz w:val="28"/>
          <w:szCs w:val="28"/>
        </w:rPr>
        <w:t>подтвержденная</w:t>
      </w:r>
      <w:proofErr w:type="gramEnd"/>
      <w:r w:rsidRPr="005C5F09">
        <w:rPr>
          <w:color w:val="052635"/>
          <w:sz w:val="28"/>
          <w:szCs w:val="28"/>
        </w:rPr>
        <w:t xml:space="preserve"> соответствующим заключением или 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 xml:space="preserve">          </w:t>
      </w:r>
      <w:r w:rsidRPr="005C5F09">
        <w:rPr>
          <w:color w:val="052635"/>
          <w:sz w:val="28"/>
          <w:szCs w:val="28"/>
        </w:rPr>
        <w:t>экспертизой;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по другим причинам.</w:t>
      </w:r>
    </w:p>
    <w:p w:rsidR="00FD6F2D" w:rsidRPr="005C5F09" w:rsidRDefault="00FD6F2D" w:rsidP="00FD6F2D">
      <w:pPr>
        <w:tabs>
          <w:tab w:val="left" w:pos="708"/>
        </w:tabs>
        <w:jc w:val="center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</w:p>
    <w:p w:rsidR="00FD6F2D" w:rsidRPr="005C5F09" w:rsidRDefault="00FD6F2D" w:rsidP="00FD6F2D">
      <w:pPr>
        <w:tabs>
          <w:tab w:val="left" w:pos="708"/>
        </w:tabs>
        <w:jc w:val="center"/>
        <w:rPr>
          <w:b/>
          <w:bCs/>
          <w:i/>
          <w:color w:val="052635"/>
          <w:sz w:val="28"/>
          <w:szCs w:val="28"/>
        </w:rPr>
      </w:pPr>
      <w:r w:rsidRPr="005C5F09">
        <w:rPr>
          <w:b/>
          <w:bCs/>
          <w:i/>
          <w:color w:val="052635"/>
          <w:sz w:val="28"/>
          <w:szCs w:val="28"/>
        </w:rPr>
        <w:t>2. Порядок списания муниципального имущества</w:t>
      </w:r>
    </w:p>
    <w:p w:rsidR="00FD6F2D" w:rsidRPr="005C5F09" w:rsidRDefault="00FD6F2D" w:rsidP="00FD6F2D">
      <w:pPr>
        <w:tabs>
          <w:tab w:val="left" w:pos="708"/>
        </w:tabs>
        <w:jc w:val="center"/>
        <w:rPr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2.1. Определение непригодности объектов муниципального имущества и составление соответствующих документов балансодержателем.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ab/>
        <w:t>2.1.1. Для определения непригодности основных средств, невозможности или нецелесообразности их восстановления (ремонта, реконструкции, модернизации), а также для оформления необходимой документации на списание в муниципальных  учреждениях, органах  создается комиссия, в состав которой входят: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color w:val="052635"/>
          <w:sz w:val="28"/>
          <w:szCs w:val="28"/>
        </w:rPr>
        <w:tab/>
      </w:r>
      <w:r w:rsidRPr="005C5F09">
        <w:rPr>
          <w:sz w:val="28"/>
          <w:szCs w:val="28"/>
        </w:rPr>
        <w:t>руководитель муниципального предприятия, учреждения;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главный бухгалтер или его заместитель, руководитель группы бухгалтерского учета или бухгалтер по основным средствам;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sz w:val="28"/>
          <w:szCs w:val="28"/>
        </w:rPr>
        <w:lastRenderedPageBreak/>
        <w:tab/>
        <w:t>лица, материально ответственные за сохранность списываемого имущества;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представители иных служб и организаций (в случае необходимости).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2.1.2. Определение непригодности муниципального имущества, учитываемого в муниципальной </w:t>
      </w:r>
      <w:r w:rsidRPr="005C5F09">
        <w:rPr>
          <w:sz w:val="28"/>
          <w:szCs w:val="28"/>
        </w:rPr>
        <w:t>казне</w:t>
      </w:r>
      <w:r w:rsidRPr="005C5F09">
        <w:rPr>
          <w:color w:val="052635"/>
          <w:sz w:val="28"/>
          <w:szCs w:val="28"/>
        </w:rPr>
        <w:t xml:space="preserve">, к дальнейшему использованию, невозможности или нецелесообразности его восстановления (ремонта, реконструкции, модернизации), а также  на оформление необходимой </w:t>
      </w:r>
      <w:proofErr w:type="gramStart"/>
      <w:r w:rsidRPr="005C5F09">
        <w:rPr>
          <w:color w:val="052635"/>
          <w:sz w:val="28"/>
          <w:szCs w:val="28"/>
        </w:rPr>
        <w:t>документации</w:t>
      </w:r>
      <w:proofErr w:type="gramEnd"/>
      <w:r w:rsidRPr="005C5F09">
        <w:rPr>
          <w:color w:val="052635"/>
          <w:sz w:val="28"/>
          <w:szCs w:val="28"/>
        </w:rPr>
        <w:t xml:space="preserve"> на списание осуществляется настоящей комиссией;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2.1.3. В компетенцию комиссии входит: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проверка акта на списание основных средств: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proofErr w:type="gramStart"/>
      <w:r w:rsidRPr="005C5F09">
        <w:rPr>
          <w:color w:val="052635"/>
          <w:sz w:val="28"/>
          <w:szCs w:val="28"/>
        </w:rPr>
        <w:t xml:space="preserve">а) для муниципальных учреждений и органов местного самоуправления, а также имущества, составляющего казну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>: по унифицированным формам № ОС-4б «Акт о списании групп объектов основных средств» и № ОС-4а «Акт о списании автотранспортных средств», в соответствии с постановлением Госкомстата РФ от 21.01.2003 № 7 «Об утверждении унифицированных форм первичной учетной документации по учету основных средств» и Инструкцией по бухгалтерскому учету в бюджетных</w:t>
      </w:r>
      <w:proofErr w:type="gramEnd"/>
      <w:r w:rsidRPr="005C5F09">
        <w:rPr>
          <w:color w:val="052635"/>
          <w:sz w:val="28"/>
          <w:szCs w:val="28"/>
        </w:rPr>
        <w:t xml:space="preserve"> </w:t>
      </w:r>
      <w:proofErr w:type="gramStart"/>
      <w:r w:rsidRPr="005C5F09">
        <w:rPr>
          <w:color w:val="052635"/>
          <w:sz w:val="28"/>
          <w:szCs w:val="28"/>
        </w:rPr>
        <w:t>учреждениях, утвержденной 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  <w:proofErr w:type="gramEnd"/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2.1.4. При списании с бухгалтерского учета муниципальных учреждений, органов местного самоуправления, а также при исключении из муниципальной казны основных средств, выбывших вследствие утраты (аварий, кражи, пожара, стихийного бедствия, действия непреодолимой силы), к акту о списании прилагается </w:t>
      </w:r>
      <w:proofErr w:type="gramStart"/>
      <w:r w:rsidRPr="005C5F09">
        <w:rPr>
          <w:color w:val="052635"/>
          <w:sz w:val="28"/>
          <w:szCs w:val="28"/>
        </w:rPr>
        <w:t>акт</w:t>
      </w:r>
      <w:proofErr w:type="gramEnd"/>
      <w:r w:rsidRPr="005C5F09">
        <w:rPr>
          <w:color w:val="052635"/>
          <w:sz w:val="28"/>
          <w:szCs w:val="28"/>
        </w:rPr>
        <w:t xml:space="preserve"> об утрате (аварии, кражи, пожара, стихийного бедствия, действия непреодолимой силы), материалы внутреннего расследования с указанием мер, принятых в отношении виновных лиц.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Руководитель учреждения обязан немедленно информировать в письменной форме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 о фактах утраты имущества.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2.1.5. В случаях, когда в результате проведенного расследования по определению причин преждевременного выхода из строя имущества установлены виновные лица, руководитель предприятия или учреждения обязан принять меры по привлечению виновных лиц к ответственности, предусмотренной действующим законодательством РФ. Материалы расследования, приказ руководителя о принятых мерах, соответствующий акт в количестве 2 экземпляров представляется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052635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2.1.6. По результатам работы </w:t>
      </w:r>
      <w:r w:rsidRPr="005C5F09">
        <w:rPr>
          <w:sz w:val="28"/>
          <w:szCs w:val="28"/>
        </w:rPr>
        <w:t>своих комиссий</w:t>
      </w:r>
      <w:r w:rsidRPr="005C5F09">
        <w:rPr>
          <w:color w:val="052635"/>
          <w:sz w:val="28"/>
          <w:szCs w:val="28"/>
        </w:rPr>
        <w:t xml:space="preserve"> руководитель учреждения  направляет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 xml:space="preserve">дминистрацию ходатайство о списании муниципального имущества, акты на списание основных средств, заключение о непригодности муниципального имущества к дальнейшему </w:t>
      </w:r>
      <w:r w:rsidRPr="005C5F09">
        <w:rPr>
          <w:color w:val="052635"/>
          <w:sz w:val="28"/>
          <w:szCs w:val="28"/>
        </w:rPr>
        <w:lastRenderedPageBreak/>
        <w:t>использованию, невозможности или нецелесообразности его восстановления (ремонта, реконструкции, модернизации) и другие необходимые документы.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2.1.7. Списание муниципального имущества без</w:t>
      </w:r>
      <w:r>
        <w:rPr>
          <w:color w:val="052635"/>
          <w:sz w:val="28"/>
          <w:szCs w:val="28"/>
        </w:rPr>
        <w:t xml:space="preserve"> согласия а</w:t>
      </w:r>
      <w:r w:rsidRPr="005C5F09">
        <w:rPr>
          <w:color w:val="052635"/>
          <w:sz w:val="28"/>
          <w:szCs w:val="28"/>
        </w:rPr>
        <w:t>дминистрации, которое дается в форме постановления (распоряжения), не допускается.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2.2. Списание прочих основных средств. 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Для получения разрешения на списание прочих основных средств руководителями учреждений направляются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 следующие документы: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сопроводительное письмо, подписанное руководителем, учреждения;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акты о списании муниципального имущества;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sz w:val="28"/>
          <w:szCs w:val="28"/>
        </w:rPr>
        <w:t>заключение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sz w:val="28"/>
          <w:szCs w:val="28"/>
        </w:rPr>
        <w:tab/>
      </w: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2.3. В случае если представленные учреждением документы содержат недостоверную и (или) неполную информацию о предлагаемых к списанию объектах,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дминистрация вправе отказать в списании до приведения документов в соответствие с требованиями действующего законодательства РФ и настоящего Положения.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2.4. Отражение списания  в бухгалтерском учете  основных средств.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2.4.1. Администрация в течение 30 дней с момента представления учреждением, органом местного самоуправления всех необходимых документов дает согласие на списание муниципального имущества в форм</w:t>
      </w:r>
      <w:r>
        <w:rPr>
          <w:color w:val="052635"/>
          <w:sz w:val="28"/>
          <w:szCs w:val="28"/>
        </w:rPr>
        <w:t>е постановления (распоряжения) а</w:t>
      </w:r>
      <w:r w:rsidRPr="005C5F09">
        <w:rPr>
          <w:color w:val="052635"/>
          <w:sz w:val="28"/>
          <w:szCs w:val="28"/>
        </w:rPr>
        <w:t>дминистрации.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2.4.2. Руководитель муниципального учреждения и других форм собственности, после получения постановления (распоряжения)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дминистрации о списании муниципального имущества обязан: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отразить списание муниципального имущества в бухгалтерском учете;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снять с учета в соответствующих федеральных службах списанные основные средства, подлежащие учету и регистрации;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>произвести демонтаж, ликвидацию списанных основных средств.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sz w:val="28"/>
          <w:szCs w:val="28"/>
        </w:rPr>
        <w:t>2.4.3.</w:t>
      </w:r>
      <w:r w:rsidRPr="005C5F09">
        <w:rPr>
          <w:color w:val="FF6600"/>
          <w:sz w:val="28"/>
          <w:szCs w:val="28"/>
        </w:rPr>
        <w:t xml:space="preserve"> </w:t>
      </w:r>
      <w:r w:rsidRPr="005C5F09">
        <w:rPr>
          <w:color w:val="052635"/>
          <w:sz w:val="28"/>
          <w:szCs w:val="28"/>
        </w:rPr>
        <w:t>При списании объекта недвижимого имущества учреждение производит снос объекта, снятие объекта недвижимого имущества с технического учета, производит работу по исключению объекта недвижимого имущества из Единого государственного реестра прав на недвижимое имущество и сделок с ним.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2.4.4. Руководитель учреждения обязан уведомить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 xml:space="preserve">дминистрацию о выполнении постановления (распоряжения) о списании муниципального имущества и представить документы, подтверждающие ликвидацию имущества. </w:t>
      </w:r>
    </w:p>
    <w:p w:rsidR="00FD6F2D" w:rsidRPr="005C5F09" w:rsidRDefault="00FD6F2D" w:rsidP="00FD6F2D">
      <w:pPr>
        <w:tabs>
          <w:tab w:val="left" w:pos="708"/>
        </w:tabs>
        <w:jc w:val="both"/>
        <w:rPr>
          <w:color w:val="FF6600"/>
          <w:sz w:val="28"/>
          <w:szCs w:val="28"/>
        </w:rPr>
      </w:pPr>
      <w:r w:rsidRPr="005C5F09">
        <w:rPr>
          <w:color w:val="FF6600"/>
          <w:sz w:val="28"/>
          <w:szCs w:val="28"/>
        </w:rPr>
        <w:tab/>
      </w:r>
      <w:r w:rsidRPr="005C5F09">
        <w:rPr>
          <w:color w:val="052635"/>
          <w:sz w:val="28"/>
          <w:szCs w:val="28"/>
        </w:rPr>
        <w:t xml:space="preserve">При списании объекта недвижимости, руководитель учреждения направляет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 акт о сносе объекта недвижимости, подтвержденный документами органов технической инвентаризации.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5C5F09">
        <w:rPr>
          <w:b/>
          <w:i/>
          <w:sz w:val="28"/>
          <w:szCs w:val="28"/>
        </w:rPr>
        <w:t>3. Порядок работы Комиссии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lastRenderedPageBreak/>
        <w:tab/>
        <w:t>3.1. Общее руководство работой Комиссии осуществляет председатель Комиссии.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3.2. Функции председателя Комиссии: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осуществляет руководство деятельностью Комиссии;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вносит предложения по изменению состава Комиссии;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решает иные вопросы в рамках компетенции Комиссии.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3.3. Функции заместителя председателя Комиссии: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</w:r>
      <w:r w:rsidRPr="005C5F09">
        <w:rPr>
          <w:sz w:val="28"/>
          <w:szCs w:val="28"/>
        </w:rPr>
        <w:tab/>
        <w:t>исполняет полномочия председателя Комиссии на период его отсутствия.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3.4. Основной формой работы Комиссии является заседание, которое проводится по мере необходимости.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3.6. Заседание правомочно, если на нем присутствуют не менее 2/3 общего числа ее членов.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3.7. Решение принимается простым большинством голосов от числа присутствующих на заседании членов Комиссии. При равенстве голосов членов Комиссии голос председателя является решающим.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3.8. Заключение (акт)  Комиссии подписывается всеми членами Комиссии.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3.9. При наличии разногласий в акте указываются результаты голосования. При наличии у членов Комиссии особого мнения оно отражается в акте.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3.10. На основании заключения и актов на списание основных сре</w:t>
      </w:r>
      <w:proofErr w:type="gramStart"/>
      <w:r>
        <w:rPr>
          <w:sz w:val="28"/>
          <w:szCs w:val="28"/>
        </w:rPr>
        <w:t>дств г</w:t>
      </w:r>
      <w:r w:rsidRPr="005C5F09">
        <w:rPr>
          <w:sz w:val="28"/>
          <w:szCs w:val="28"/>
        </w:rPr>
        <w:t>л</w:t>
      </w:r>
      <w:proofErr w:type="gramEnd"/>
      <w:r w:rsidRPr="005C5F09">
        <w:rPr>
          <w:sz w:val="28"/>
          <w:szCs w:val="28"/>
        </w:rPr>
        <w:t xml:space="preserve">авой </w:t>
      </w:r>
      <w:r>
        <w:rPr>
          <w:sz w:val="28"/>
          <w:szCs w:val="28"/>
        </w:rPr>
        <w:t>Верх-Майзасского сельсовета</w:t>
      </w:r>
      <w:r w:rsidRPr="005C5F09">
        <w:rPr>
          <w:sz w:val="28"/>
          <w:szCs w:val="28"/>
        </w:rPr>
        <w:t xml:space="preserve"> принимается решение о списании основных средств, находящихся в муниципальной собственности.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3.11. Предоставленные документы на списание основных средств, находящихся на балансе муниципальных предприятий и учреждений, рассматриваются Комиссией в течение одного месяца. Комиссия вправе изучить на месте состояние объектов основных средств и проверить объективность заключений комиссий предприятий и учреждений о необходимости списания объектов, в отдельных случаях Комиссия вправе назначить независимую экспертизу состояния объектов основных средств</w:t>
      </w:r>
    </w:p>
    <w:p w:rsidR="00FD6F2D" w:rsidRPr="005C5F09" w:rsidRDefault="00FD6F2D" w:rsidP="00FD6F2D">
      <w:pPr>
        <w:pStyle w:val="ae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>3.12. Результаты рассмотрения комплекта документов, предоставленных руководителями предприятий и учреждений, отражаются в протоколе заседания Комиссии.</w:t>
      </w:r>
    </w:p>
    <w:p w:rsidR="00FD6F2D" w:rsidRPr="005C5F09" w:rsidRDefault="00FD6F2D" w:rsidP="00FD6F2D">
      <w:pPr>
        <w:tabs>
          <w:tab w:val="left" w:pos="708"/>
        </w:tabs>
        <w:jc w:val="both"/>
        <w:rPr>
          <w:sz w:val="28"/>
          <w:szCs w:val="28"/>
        </w:rPr>
      </w:pPr>
      <w:r w:rsidRPr="005C5F09">
        <w:rPr>
          <w:sz w:val="28"/>
          <w:szCs w:val="28"/>
        </w:rPr>
        <w:tab/>
        <w:t xml:space="preserve">3.13. По результату рассмотрения комплекта документов, отраженному в протоколе Комиссии, </w:t>
      </w:r>
      <w:r>
        <w:rPr>
          <w:sz w:val="28"/>
          <w:szCs w:val="28"/>
        </w:rPr>
        <w:t>г</w:t>
      </w:r>
      <w:r w:rsidRPr="005C5F09">
        <w:rPr>
          <w:sz w:val="28"/>
          <w:szCs w:val="28"/>
        </w:rPr>
        <w:t xml:space="preserve">лава </w:t>
      </w:r>
      <w:r>
        <w:rPr>
          <w:sz w:val="28"/>
          <w:szCs w:val="28"/>
        </w:rPr>
        <w:t>Верх-Майзасского сельсовета</w:t>
      </w:r>
      <w:r w:rsidRPr="005C5F09">
        <w:rPr>
          <w:sz w:val="28"/>
          <w:szCs w:val="28"/>
        </w:rPr>
        <w:t xml:space="preserve"> принимает решение о списании основных средств.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lastRenderedPageBreak/>
        <w:t>ПРИЛОЖЕНИЕ 3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 w:rsidRPr="005C5F09">
        <w:rPr>
          <w:sz w:val="28"/>
          <w:szCs w:val="28"/>
        </w:rPr>
        <w:t>к постановлению администрации</w:t>
      </w:r>
    </w:p>
    <w:p w:rsidR="00FD6F2D" w:rsidRPr="005C5F09" w:rsidRDefault="00FD6F2D" w:rsidP="00FD6F2D">
      <w:pPr>
        <w:shd w:val="clear" w:color="auto" w:fill="FFFFFF"/>
        <w:tabs>
          <w:tab w:val="left" w:pos="70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Верх-Майзасского сельсовета</w:t>
      </w:r>
    </w:p>
    <w:p w:rsidR="00FD6F2D" w:rsidRPr="005C5F09" w:rsidRDefault="00FD6F2D" w:rsidP="00FD6F2D">
      <w:pPr>
        <w:tabs>
          <w:tab w:val="left" w:pos="708"/>
        </w:tabs>
        <w:jc w:val="right"/>
        <w:rPr>
          <w:color w:val="222222"/>
          <w:sz w:val="28"/>
          <w:szCs w:val="28"/>
        </w:rPr>
      </w:pPr>
      <w:r w:rsidRPr="00F35471">
        <w:rPr>
          <w:sz w:val="28"/>
          <w:szCs w:val="28"/>
        </w:rPr>
        <w:t xml:space="preserve">от </w:t>
      </w:r>
      <w:r>
        <w:rPr>
          <w:sz w:val="28"/>
          <w:szCs w:val="28"/>
        </w:rPr>
        <w:t>20.03.2018</w:t>
      </w:r>
      <w:r w:rsidRPr="00F35471">
        <w:rPr>
          <w:color w:val="222222"/>
          <w:sz w:val="28"/>
          <w:szCs w:val="28"/>
        </w:rPr>
        <w:t xml:space="preserve"> г. № 9</w:t>
      </w:r>
    </w:p>
    <w:p w:rsidR="00FD6F2D" w:rsidRPr="005C5F09" w:rsidRDefault="00FD6F2D" w:rsidP="00FD6F2D">
      <w:pPr>
        <w:tabs>
          <w:tab w:val="left" w:pos="708"/>
        </w:tabs>
        <w:jc w:val="right"/>
        <w:rPr>
          <w:color w:val="222222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jc w:val="right"/>
        <w:rPr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jc w:val="center"/>
        <w:rPr>
          <w:b/>
          <w:bCs/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jc w:val="center"/>
        <w:rPr>
          <w:color w:val="052635"/>
          <w:sz w:val="28"/>
          <w:szCs w:val="28"/>
        </w:rPr>
      </w:pPr>
      <w:r w:rsidRPr="005C5F09">
        <w:rPr>
          <w:b/>
          <w:bCs/>
          <w:color w:val="052635"/>
          <w:sz w:val="28"/>
          <w:szCs w:val="28"/>
        </w:rPr>
        <w:t>ПЕРЕЧЕНЬ</w:t>
      </w:r>
      <w:r w:rsidRPr="005C5F09">
        <w:rPr>
          <w:color w:val="052635"/>
          <w:sz w:val="28"/>
          <w:szCs w:val="28"/>
        </w:rPr>
        <w:t xml:space="preserve"> </w:t>
      </w:r>
    </w:p>
    <w:p w:rsidR="00FD6F2D" w:rsidRPr="005C5F09" w:rsidRDefault="00FD6F2D" w:rsidP="00FD6F2D">
      <w:pPr>
        <w:tabs>
          <w:tab w:val="left" w:pos="708"/>
        </w:tabs>
        <w:jc w:val="center"/>
        <w:rPr>
          <w:b/>
          <w:bCs/>
          <w:color w:val="052635"/>
          <w:sz w:val="28"/>
          <w:szCs w:val="28"/>
        </w:rPr>
      </w:pPr>
      <w:r w:rsidRPr="005C5F09">
        <w:rPr>
          <w:b/>
          <w:bCs/>
          <w:color w:val="052635"/>
          <w:sz w:val="28"/>
          <w:szCs w:val="28"/>
        </w:rPr>
        <w:t>документов на списание основных средств</w:t>
      </w:r>
    </w:p>
    <w:p w:rsidR="00FD6F2D" w:rsidRPr="005C5F09" w:rsidRDefault="00FD6F2D" w:rsidP="00FD6F2D">
      <w:pPr>
        <w:tabs>
          <w:tab w:val="left" w:pos="708"/>
        </w:tabs>
        <w:jc w:val="center"/>
        <w:rPr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jc w:val="center"/>
        <w:rPr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>1. При списании основных средств</w:t>
      </w:r>
      <w:r w:rsidRPr="005C5F09">
        <w:rPr>
          <w:color w:val="000000"/>
          <w:sz w:val="28"/>
          <w:szCs w:val="28"/>
        </w:rPr>
        <w:t>,</w:t>
      </w:r>
      <w:r w:rsidRPr="005C5F09">
        <w:rPr>
          <w:color w:val="052635"/>
          <w:sz w:val="28"/>
          <w:szCs w:val="28"/>
        </w:rPr>
        <w:t xml:space="preserve"> балансодержатель представляет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 следующие документы: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 xml:space="preserve">1.1. Обращение на имя </w:t>
      </w:r>
      <w:r>
        <w:rPr>
          <w:color w:val="052635"/>
          <w:sz w:val="28"/>
          <w:szCs w:val="28"/>
        </w:rPr>
        <w:t>г</w:t>
      </w:r>
      <w:r w:rsidRPr="005C5F09">
        <w:rPr>
          <w:color w:val="052635"/>
          <w:sz w:val="28"/>
          <w:szCs w:val="28"/>
        </w:rPr>
        <w:t xml:space="preserve">лавы </w:t>
      </w:r>
      <w:r>
        <w:rPr>
          <w:color w:val="052635"/>
          <w:sz w:val="28"/>
          <w:szCs w:val="28"/>
        </w:rPr>
        <w:t>Верх-Майзасского сельсовета</w:t>
      </w:r>
      <w:r w:rsidRPr="005C5F09">
        <w:rPr>
          <w:color w:val="052635"/>
          <w:sz w:val="28"/>
          <w:szCs w:val="28"/>
        </w:rPr>
        <w:t>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>1.2. Перечень объектов, подлежащих списанию, с указанием конкретных причин списания объекта.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>1.3. Копию инвентарной карточки учета основных средств.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>1.4. Акты о списании основных средств (в 2 экземплярах).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>1.5. Копию технического паспорта списываемого транспортного средства.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 xml:space="preserve">1.6. Копию </w:t>
      </w:r>
      <w:r>
        <w:rPr>
          <w:color w:val="052635"/>
          <w:sz w:val="28"/>
          <w:szCs w:val="28"/>
        </w:rPr>
        <w:t>постановления (распоряжения)</w:t>
      </w:r>
      <w:r w:rsidRPr="005C5F09">
        <w:rPr>
          <w:color w:val="052635"/>
          <w:sz w:val="28"/>
          <w:szCs w:val="28"/>
        </w:rPr>
        <w:t xml:space="preserve"> о создании постоянно действующей комиссии по списанию основных средств.</w:t>
      </w:r>
    </w:p>
    <w:p w:rsidR="00FD6F2D" w:rsidRPr="005C5F09" w:rsidRDefault="00FD6F2D" w:rsidP="00FD6F2D">
      <w:pPr>
        <w:tabs>
          <w:tab w:val="left" w:pos="708"/>
        </w:tabs>
        <w:spacing w:after="120"/>
        <w:ind w:firstLine="539"/>
        <w:jc w:val="both"/>
        <w:rPr>
          <w:color w:val="052635"/>
          <w:sz w:val="28"/>
          <w:szCs w:val="28"/>
        </w:rPr>
      </w:pPr>
      <w:r w:rsidRPr="005C5F09">
        <w:rPr>
          <w:color w:val="052635"/>
          <w:sz w:val="28"/>
          <w:szCs w:val="28"/>
        </w:rPr>
        <w:t xml:space="preserve">2. При списании основных средств, утраченных вследствие кражи, пожара, аварий и других чрезвычайных ситуаций, в </w:t>
      </w:r>
      <w:r>
        <w:rPr>
          <w:color w:val="052635"/>
          <w:sz w:val="28"/>
          <w:szCs w:val="28"/>
        </w:rPr>
        <w:t>а</w:t>
      </w:r>
      <w:r w:rsidRPr="005C5F09">
        <w:rPr>
          <w:color w:val="052635"/>
          <w:sz w:val="28"/>
          <w:szCs w:val="28"/>
        </w:rPr>
        <w:t>дминистрацию дополнительно представляется документ, подтверждающий факт утраты имущества (акт об аварии, постановление о возбуждении уголовного дела либо об отказе в его возбуждении, справка пожарной инспекции о факте пожара и т.п.)</w:t>
      </w:r>
    </w:p>
    <w:p w:rsidR="00FD6F2D" w:rsidRPr="005C5F09" w:rsidRDefault="00FD6F2D" w:rsidP="00FD6F2D">
      <w:pPr>
        <w:tabs>
          <w:tab w:val="left" w:pos="708"/>
        </w:tabs>
        <w:ind w:firstLine="540"/>
        <w:jc w:val="both"/>
        <w:rPr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ind w:firstLine="540"/>
        <w:jc w:val="both"/>
        <w:rPr>
          <w:color w:val="052635"/>
          <w:sz w:val="28"/>
          <w:szCs w:val="28"/>
        </w:rPr>
      </w:pPr>
    </w:p>
    <w:p w:rsidR="00FD6F2D" w:rsidRPr="005C5F09" w:rsidRDefault="00FD6F2D" w:rsidP="00FD6F2D">
      <w:pPr>
        <w:tabs>
          <w:tab w:val="left" w:pos="708"/>
        </w:tabs>
        <w:rPr>
          <w:sz w:val="28"/>
          <w:szCs w:val="28"/>
        </w:rPr>
      </w:pPr>
    </w:p>
    <w:p w:rsidR="00FD6F2D" w:rsidRPr="005C5F09" w:rsidRDefault="00FD6F2D" w:rsidP="00FD6F2D">
      <w:pPr>
        <w:jc w:val="both"/>
        <w:rPr>
          <w:sz w:val="28"/>
          <w:szCs w:val="28"/>
        </w:rPr>
      </w:pPr>
    </w:p>
    <w:p w:rsidR="000C48BC" w:rsidRDefault="000C48BC" w:rsidP="000A325F">
      <w:pPr>
        <w:pStyle w:val="aa"/>
        <w:ind w:right="-55"/>
        <w:jc w:val="right"/>
        <w:rPr>
          <w:sz w:val="28"/>
          <w:szCs w:val="28"/>
        </w:rPr>
      </w:pPr>
    </w:p>
    <w:p w:rsidR="00FD6F2D" w:rsidRDefault="00FD6F2D" w:rsidP="000A325F">
      <w:pPr>
        <w:pStyle w:val="aa"/>
        <w:ind w:right="-55"/>
        <w:jc w:val="right"/>
        <w:rPr>
          <w:sz w:val="28"/>
          <w:szCs w:val="28"/>
        </w:rPr>
      </w:pPr>
    </w:p>
    <w:p w:rsidR="00FD6F2D" w:rsidRDefault="00FD6F2D" w:rsidP="000A325F">
      <w:pPr>
        <w:pStyle w:val="aa"/>
        <w:ind w:right="-55"/>
        <w:jc w:val="right"/>
        <w:rPr>
          <w:sz w:val="28"/>
          <w:szCs w:val="28"/>
        </w:rPr>
      </w:pPr>
    </w:p>
    <w:p w:rsidR="00FD6F2D" w:rsidRDefault="00FD6F2D" w:rsidP="000A325F">
      <w:pPr>
        <w:pStyle w:val="aa"/>
        <w:ind w:right="-55"/>
        <w:jc w:val="right"/>
        <w:rPr>
          <w:sz w:val="28"/>
          <w:szCs w:val="28"/>
        </w:rPr>
      </w:pPr>
    </w:p>
    <w:p w:rsidR="00FD6F2D" w:rsidRPr="00C21D26" w:rsidRDefault="00FD6F2D" w:rsidP="000A325F">
      <w:pPr>
        <w:pStyle w:val="aa"/>
        <w:ind w:right="-55"/>
        <w:jc w:val="right"/>
        <w:rPr>
          <w:sz w:val="28"/>
          <w:szCs w:val="28"/>
        </w:rPr>
      </w:pPr>
    </w:p>
    <w:p w:rsidR="00C87285" w:rsidRDefault="00C87285" w:rsidP="00C87285">
      <w:pPr>
        <w:rPr>
          <w:sz w:val="28"/>
          <w:szCs w:val="28"/>
        </w:rPr>
      </w:pPr>
    </w:p>
    <w:p w:rsidR="008120F1" w:rsidRPr="00CF1620" w:rsidRDefault="008120F1" w:rsidP="0099389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CF1620">
        <w:rPr>
          <w:rFonts w:ascii="Times New Roman" w:hAnsi="Times New Roman" w:cs="Times New Roman"/>
          <w:color w:val="000000"/>
          <w:sz w:val="24"/>
          <w:szCs w:val="24"/>
        </w:rPr>
        <w:t>Верх-Майзасский            Пер</w:t>
      </w:r>
      <w:r w:rsidR="009F1750"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иодическое печатное  издание № </w:t>
      </w:r>
      <w:r w:rsidR="00FD6F2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FD30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6F2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87285">
        <w:rPr>
          <w:rFonts w:ascii="Times New Roman" w:hAnsi="Times New Roman" w:cs="Times New Roman"/>
          <w:color w:val="000000"/>
          <w:sz w:val="24"/>
          <w:szCs w:val="24"/>
        </w:rPr>
        <w:t xml:space="preserve"> марта</w:t>
      </w:r>
      <w:r w:rsidR="004362B9">
        <w:rPr>
          <w:rFonts w:ascii="Times New Roman" w:hAnsi="Times New Roman" w:cs="Times New Roman"/>
          <w:color w:val="000000"/>
          <w:sz w:val="24"/>
          <w:szCs w:val="24"/>
        </w:rPr>
        <w:t xml:space="preserve"> 2018 </w:t>
      </w:r>
      <w:r w:rsidRPr="00CF1620">
        <w:rPr>
          <w:rFonts w:ascii="Times New Roman" w:hAnsi="Times New Roman" w:cs="Times New Roman"/>
          <w:color w:val="000000"/>
          <w:sz w:val="24"/>
          <w:szCs w:val="24"/>
        </w:rPr>
        <w:t xml:space="preserve">года  </w:t>
      </w:r>
    </w:p>
    <w:p w:rsidR="00F634C0" w:rsidRDefault="00F634C0" w:rsidP="00993895">
      <w:pPr>
        <w:rPr>
          <w:color w:val="000000"/>
        </w:rPr>
      </w:pPr>
      <w:r>
        <w:rPr>
          <w:color w:val="000000"/>
        </w:rPr>
        <w:t>В</w:t>
      </w:r>
      <w:r w:rsidR="008120F1" w:rsidRPr="00CF1620">
        <w:rPr>
          <w:color w:val="000000"/>
        </w:rPr>
        <w:t xml:space="preserve">естник                             Адрес:  632285 с.Верх-Майзасс Кыштовский район </w:t>
      </w:r>
      <w:r>
        <w:rPr>
          <w:color w:val="000000"/>
        </w:rPr>
        <w:t xml:space="preserve">                     </w:t>
      </w:r>
    </w:p>
    <w:p w:rsidR="008120F1" w:rsidRPr="00CF1620" w:rsidRDefault="00F634C0" w:rsidP="00993895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  <w:r w:rsidR="008120F1" w:rsidRPr="00CF1620">
        <w:rPr>
          <w:color w:val="000000"/>
        </w:rPr>
        <w:t>ул.Нарымская, 30</w:t>
      </w:r>
    </w:p>
    <w:p w:rsidR="000F3F26" w:rsidRPr="00810B75" w:rsidRDefault="008120F1" w:rsidP="00993895">
      <w:r w:rsidRPr="00CF1620">
        <w:rPr>
          <w:color w:val="000000"/>
        </w:rPr>
        <w:t xml:space="preserve">                                           </w:t>
      </w:r>
      <w:r w:rsidRPr="00810B75">
        <w:rPr>
          <w:color w:val="000000"/>
        </w:rPr>
        <w:t xml:space="preserve">Подписано к печати: </w:t>
      </w:r>
      <w:r w:rsidR="00FD6F2D">
        <w:rPr>
          <w:color w:val="000000"/>
        </w:rPr>
        <w:t>20</w:t>
      </w:r>
      <w:r w:rsidR="00C87285">
        <w:rPr>
          <w:color w:val="000000"/>
        </w:rPr>
        <w:t>.03.2018</w:t>
      </w:r>
      <w:r w:rsidRPr="00810B75">
        <w:rPr>
          <w:color w:val="000000"/>
        </w:rPr>
        <w:t xml:space="preserve">  г. Тираж  </w:t>
      </w:r>
      <w:r w:rsidR="00A501DA">
        <w:rPr>
          <w:color w:val="000000"/>
        </w:rPr>
        <w:t>5</w:t>
      </w:r>
      <w:r w:rsidRPr="00810B75">
        <w:rPr>
          <w:color w:val="000000"/>
        </w:rPr>
        <w:t xml:space="preserve">  экз. </w:t>
      </w:r>
    </w:p>
    <w:sectPr w:rsidR="000F3F26" w:rsidRPr="00810B75" w:rsidSect="00C87285">
      <w:headerReference w:type="even" r:id="rId8"/>
      <w:headerReference w:type="default" r:id="rId9"/>
      <w:pgSz w:w="11906" w:h="16838"/>
      <w:pgMar w:top="992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35" w:rsidRDefault="00066835" w:rsidP="00A01B75">
      <w:r>
        <w:separator/>
      </w:r>
    </w:p>
  </w:endnote>
  <w:endnote w:type="continuationSeparator" w:id="0">
    <w:p w:rsidR="00066835" w:rsidRDefault="00066835" w:rsidP="00A0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35" w:rsidRDefault="00066835" w:rsidP="00A01B75">
      <w:r>
        <w:separator/>
      </w:r>
    </w:p>
  </w:footnote>
  <w:footnote w:type="continuationSeparator" w:id="0">
    <w:p w:rsidR="00066835" w:rsidRDefault="00066835" w:rsidP="00A01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Default="00F71A3F" w:rsidP="0041531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A6C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6CFF">
      <w:rPr>
        <w:rStyle w:val="a9"/>
        <w:noProof/>
      </w:rPr>
      <w:t>2</w:t>
    </w:r>
    <w:r>
      <w:rPr>
        <w:rStyle w:val="a9"/>
      </w:rPr>
      <w:fldChar w:fldCharType="end"/>
    </w:r>
  </w:p>
  <w:p w:rsidR="00EC72D1" w:rsidRDefault="0006683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2D1" w:rsidRPr="00743EF3" w:rsidRDefault="004A6CFF" w:rsidP="00A73E12">
    <w:pPr>
      <w:pStyle w:val="a7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0C80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B760BF"/>
    <w:multiLevelType w:val="hybridMultilevel"/>
    <w:tmpl w:val="8F263CFC"/>
    <w:lvl w:ilvl="0" w:tplc="364C62A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5">
    <w:nsid w:val="0FCC2783"/>
    <w:multiLevelType w:val="hybridMultilevel"/>
    <w:tmpl w:val="968C14E2"/>
    <w:lvl w:ilvl="0" w:tplc="A7365E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DC135F"/>
    <w:multiLevelType w:val="hybridMultilevel"/>
    <w:tmpl w:val="95A6A60C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3072B"/>
    <w:multiLevelType w:val="hybridMultilevel"/>
    <w:tmpl w:val="6D362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A133A2"/>
    <w:multiLevelType w:val="hybridMultilevel"/>
    <w:tmpl w:val="F9E2D530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106135"/>
    <w:multiLevelType w:val="hybridMultilevel"/>
    <w:tmpl w:val="FCDC4A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9"/>
        </w:tabs>
        <w:ind w:left="1889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1">
    <w:nsid w:val="28784F67"/>
    <w:multiLevelType w:val="hybridMultilevel"/>
    <w:tmpl w:val="8BB88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702DB4"/>
    <w:multiLevelType w:val="hybridMultilevel"/>
    <w:tmpl w:val="884435A8"/>
    <w:lvl w:ilvl="0" w:tplc="B8DEAF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781C8C"/>
    <w:multiLevelType w:val="multilevel"/>
    <w:tmpl w:val="B3869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2B631B1"/>
    <w:multiLevelType w:val="hybridMultilevel"/>
    <w:tmpl w:val="1010747E"/>
    <w:lvl w:ilvl="0" w:tplc="46C6A6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3E02F8"/>
    <w:multiLevelType w:val="hybridMultilevel"/>
    <w:tmpl w:val="324E614A"/>
    <w:lvl w:ilvl="0" w:tplc="70583D00">
      <w:start w:val="1"/>
      <w:numFmt w:val="decimal"/>
      <w:lvlText w:val="4.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C12D82"/>
    <w:multiLevelType w:val="hybridMultilevel"/>
    <w:tmpl w:val="05BC41DE"/>
    <w:lvl w:ilvl="0" w:tplc="AAEA41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D3A2AA9"/>
    <w:multiLevelType w:val="hybridMultilevel"/>
    <w:tmpl w:val="83CA529C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ED4236"/>
    <w:multiLevelType w:val="hybridMultilevel"/>
    <w:tmpl w:val="9220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E4D96"/>
    <w:multiLevelType w:val="hybridMultilevel"/>
    <w:tmpl w:val="49409CD0"/>
    <w:lvl w:ilvl="0" w:tplc="7698307A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2E35E4"/>
    <w:multiLevelType w:val="hybridMultilevel"/>
    <w:tmpl w:val="77E61A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A0FD0"/>
    <w:multiLevelType w:val="multilevel"/>
    <w:tmpl w:val="ECB8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color w:val="000000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color w:val="000000"/>
      </w:rPr>
    </w:lvl>
  </w:abstractNum>
  <w:abstractNum w:abstractNumId="2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4">
    <w:nsid w:val="53DD1CB1"/>
    <w:multiLevelType w:val="hybridMultilevel"/>
    <w:tmpl w:val="DAE4F7D2"/>
    <w:lvl w:ilvl="0" w:tplc="0AB4168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6">
    <w:nsid w:val="705F2F12"/>
    <w:multiLevelType w:val="hybridMultilevel"/>
    <w:tmpl w:val="81FE78CE"/>
    <w:lvl w:ilvl="0" w:tplc="5EC89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126BD0"/>
    <w:multiLevelType w:val="hybridMultilevel"/>
    <w:tmpl w:val="AA728B4E"/>
    <w:lvl w:ilvl="0" w:tplc="3748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F12D61"/>
    <w:multiLevelType w:val="hybridMultilevel"/>
    <w:tmpl w:val="3D9012D6"/>
    <w:lvl w:ilvl="0" w:tplc="9BB6FED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4F4497"/>
    <w:multiLevelType w:val="hybridMultilevel"/>
    <w:tmpl w:val="3BBAC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28"/>
  </w:num>
  <w:num w:numId="5">
    <w:abstractNumId w:val="16"/>
  </w:num>
  <w:num w:numId="6">
    <w:abstractNumId w:val="14"/>
  </w:num>
  <w:num w:numId="7">
    <w:abstractNumId w:val="22"/>
  </w:num>
  <w:num w:numId="8">
    <w:abstractNumId w:val="10"/>
  </w:num>
  <w:num w:numId="9">
    <w:abstractNumId w:val="30"/>
  </w:num>
  <w:num w:numId="10">
    <w:abstractNumId w:val="23"/>
  </w:num>
  <w:num w:numId="11">
    <w:abstractNumId w:val="25"/>
  </w:num>
  <w:num w:numId="12">
    <w:abstractNumId w:val="4"/>
  </w:num>
  <w:num w:numId="13">
    <w:abstractNumId w:val="20"/>
  </w:num>
  <w:num w:numId="14">
    <w:abstractNumId w:val="13"/>
  </w:num>
  <w:num w:numId="15">
    <w:abstractNumId w:val="1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6"/>
  </w:num>
  <w:num w:numId="21">
    <w:abstractNumId w:val="29"/>
  </w:num>
  <w:num w:numId="22">
    <w:abstractNumId w:val="12"/>
  </w:num>
  <w:num w:numId="23">
    <w:abstractNumId w:val="24"/>
  </w:num>
  <w:num w:numId="24">
    <w:abstractNumId w:val="27"/>
  </w:num>
  <w:num w:numId="25">
    <w:abstractNumId w:val="15"/>
  </w:num>
  <w:num w:numId="26">
    <w:abstractNumId w:val="17"/>
  </w:num>
  <w:num w:numId="27">
    <w:abstractNumId w:val="3"/>
  </w:num>
  <w:num w:numId="28">
    <w:abstractNumId w:val="8"/>
  </w:num>
  <w:num w:numId="29">
    <w:abstractNumId w:val="5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•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F1"/>
    <w:rsid w:val="00014C77"/>
    <w:rsid w:val="000246AA"/>
    <w:rsid w:val="00066835"/>
    <w:rsid w:val="00093919"/>
    <w:rsid w:val="000A325F"/>
    <w:rsid w:val="000C48BC"/>
    <w:rsid w:val="000F0958"/>
    <w:rsid w:val="00102B29"/>
    <w:rsid w:val="00131767"/>
    <w:rsid w:val="00137581"/>
    <w:rsid w:val="00173DA3"/>
    <w:rsid w:val="00206DAA"/>
    <w:rsid w:val="0023086A"/>
    <w:rsid w:val="00293295"/>
    <w:rsid w:val="002F6818"/>
    <w:rsid w:val="00390393"/>
    <w:rsid w:val="003F24E0"/>
    <w:rsid w:val="004362B9"/>
    <w:rsid w:val="00453426"/>
    <w:rsid w:val="00485474"/>
    <w:rsid w:val="004A6CFF"/>
    <w:rsid w:val="0053040D"/>
    <w:rsid w:val="00644F20"/>
    <w:rsid w:val="0068404C"/>
    <w:rsid w:val="006B2ABE"/>
    <w:rsid w:val="00704CC3"/>
    <w:rsid w:val="00732A41"/>
    <w:rsid w:val="007365F9"/>
    <w:rsid w:val="00783652"/>
    <w:rsid w:val="00810B75"/>
    <w:rsid w:val="008120F1"/>
    <w:rsid w:val="00813097"/>
    <w:rsid w:val="00833CDA"/>
    <w:rsid w:val="00854B85"/>
    <w:rsid w:val="00863CD9"/>
    <w:rsid w:val="00876E74"/>
    <w:rsid w:val="008E69EB"/>
    <w:rsid w:val="0091767E"/>
    <w:rsid w:val="00957D4A"/>
    <w:rsid w:val="009800AC"/>
    <w:rsid w:val="00993895"/>
    <w:rsid w:val="009A333F"/>
    <w:rsid w:val="009D2A05"/>
    <w:rsid w:val="009E64B6"/>
    <w:rsid w:val="009F1750"/>
    <w:rsid w:val="00A01B75"/>
    <w:rsid w:val="00A22149"/>
    <w:rsid w:val="00A431DB"/>
    <w:rsid w:val="00A501DA"/>
    <w:rsid w:val="00A56EC3"/>
    <w:rsid w:val="00A575D9"/>
    <w:rsid w:val="00A76198"/>
    <w:rsid w:val="00AB4A00"/>
    <w:rsid w:val="00AD16CB"/>
    <w:rsid w:val="00B06EEF"/>
    <w:rsid w:val="00B164D0"/>
    <w:rsid w:val="00B509AD"/>
    <w:rsid w:val="00BB6EB4"/>
    <w:rsid w:val="00BD04D2"/>
    <w:rsid w:val="00BE6A0F"/>
    <w:rsid w:val="00BF6B61"/>
    <w:rsid w:val="00C21D26"/>
    <w:rsid w:val="00C44C18"/>
    <w:rsid w:val="00C87285"/>
    <w:rsid w:val="00CE6C5C"/>
    <w:rsid w:val="00CF1620"/>
    <w:rsid w:val="00E31E68"/>
    <w:rsid w:val="00E63193"/>
    <w:rsid w:val="00E756DC"/>
    <w:rsid w:val="00E909FE"/>
    <w:rsid w:val="00E96A14"/>
    <w:rsid w:val="00EB7190"/>
    <w:rsid w:val="00F217C2"/>
    <w:rsid w:val="00F277DD"/>
    <w:rsid w:val="00F376ED"/>
    <w:rsid w:val="00F634C0"/>
    <w:rsid w:val="00F71A3F"/>
    <w:rsid w:val="00F74EFE"/>
    <w:rsid w:val="00F95436"/>
    <w:rsid w:val="00FB442D"/>
    <w:rsid w:val="00FC22BD"/>
    <w:rsid w:val="00FD3096"/>
    <w:rsid w:val="00FD6F2D"/>
    <w:rsid w:val="00FD7236"/>
    <w:rsid w:val="00FE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E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qFormat/>
    <w:rsid w:val="00E63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E7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rsid w:val="00876E74"/>
    <w:rPr>
      <w:b/>
      <w:color w:val="26282F"/>
    </w:rPr>
  </w:style>
  <w:style w:type="character" w:customStyle="1" w:styleId="a4">
    <w:name w:val="Гипертекстовая ссылка"/>
    <w:basedOn w:val="a3"/>
    <w:rsid w:val="00876E74"/>
    <w:rPr>
      <w:rFonts w:cs="Times New Roman"/>
      <w:color w:val="106BBE"/>
    </w:rPr>
  </w:style>
  <w:style w:type="paragraph" w:styleId="a5">
    <w:name w:val="Body Text"/>
    <w:basedOn w:val="a"/>
    <w:link w:val="a6"/>
    <w:rsid w:val="004A6CFF"/>
    <w:pPr>
      <w:suppressAutoHyphens/>
    </w:pPr>
    <w:rPr>
      <w:b/>
      <w:bCs/>
      <w:sz w:val="28"/>
      <w:lang w:eastAsia="ar-SA"/>
    </w:rPr>
  </w:style>
  <w:style w:type="character" w:customStyle="1" w:styleId="a6">
    <w:name w:val="Основной текст Знак"/>
    <w:basedOn w:val="a0"/>
    <w:link w:val="a5"/>
    <w:rsid w:val="004A6CF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4A6CFF"/>
    <w:pPr>
      <w:suppressAutoHyphens/>
    </w:pPr>
    <w:rPr>
      <w:sz w:val="28"/>
      <w:lang w:eastAsia="ar-SA"/>
    </w:rPr>
  </w:style>
  <w:style w:type="paragraph" w:customStyle="1" w:styleId="ConsPlusNormal">
    <w:name w:val="ConsPlusNormal"/>
    <w:link w:val="ConsPlusNormal0"/>
    <w:rsid w:val="004A6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A6CFF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6C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rsid w:val="004A6CFF"/>
    <w:pPr>
      <w:widowControl w:val="0"/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rsid w:val="004A6CF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rsid w:val="004A6CFF"/>
    <w:rPr>
      <w:rFonts w:cs="Times New Roman"/>
    </w:rPr>
  </w:style>
  <w:style w:type="paragraph" w:styleId="aa">
    <w:name w:val="Title"/>
    <w:basedOn w:val="a"/>
    <w:link w:val="ab"/>
    <w:qFormat/>
    <w:rsid w:val="004A6CFF"/>
    <w:pPr>
      <w:jc w:val="center"/>
    </w:pPr>
    <w:rPr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rsid w:val="004A6CF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c">
    <w:name w:val="No Spacing"/>
    <w:link w:val="ad"/>
    <w:uiPriority w:val="1"/>
    <w:qFormat/>
    <w:rsid w:val="004A6CF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1">
    <w:name w:val="Текст1"/>
    <w:basedOn w:val="a"/>
    <w:uiPriority w:val="99"/>
    <w:rsid w:val="004A6CF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4A6CF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4A6C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nhideWhenUsed/>
    <w:rsid w:val="00E63193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E63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631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0">
    <w:name w:val="Hyperlink"/>
    <w:rsid w:val="00E63193"/>
    <w:rPr>
      <w:color w:val="0000FF"/>
      <w:u w:val="single"/>
    </w:rPr>
  </w:style>
  <w:style w:type="character" w:customStyle="1" w:styleId="apple-style-span">
    <w:name w:val="apple-style-span"/>
    <w:basedOn w:val="a0"/>
    <w:rsid w:val="00E63193"/>
  </w:style>
  <w:style w:type="character" w:styleId="af1">
    <w:name w:val="Strong"/>
    <w:qFormat/>
    <w:rsid w:val="00E63193"/>
    <w:rPr>
      <w:b/>
      <w:bCs/>
    </w:rPr>
  </w:style>
  <w:style w:type="paragraph" w:customStyle="1" w:styleId="ConsPlusCell">
    <w:name w:val="ConsPlusCell"/>
    <w:uiPriority w:val="99"/>
    <w:rsid w:val="00704C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2">
    <w:name w:val="Table Grid"/>
    <w:basedOn w:val="a1"/>
    <w:uiPriority w:val="59"/>
    <w:rsid w:val="00704CC3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BodyTextIndentChar">
    <w:name w:val="Body Text Indent Char"/>
    <w:link w:val="12"/>
    <w:semiHidden/>
    <w:rsid w:val="00704CC3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Char"/>
    <w:semiHidden/>
    <w:rsid w:val="00704CC3"/>
    <w:pPr>
      <w:ind w:firstLine="708"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704CC3"/>
  </w:style>
  <w:style w:type="paragraph" w:styleId="af3">
    <w:name w:val="Balloon Text"/>
    <w:basedOn w:val="a"/>
    <w:link w:val="af4"/>
    <w:uiPriority w:val="99"/>
    <w:semiHidden/>
    <w:unhideWhenUsed/>
    <w:rsid w:val="00704CC3"/>
    <w:rPr>
      <w:rFonts w:ascii="Segoe UI" w:eastAsia="Calibri" w:hAnsi="Segoe UI"/>
      <w:sz w:val="18"/>
      <w:szCs w:val="18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704CC3"/>
    <w:rPr>
      <w:rFonts w:ascii="Segoe UI" w:eastAsia="Calibri" w:hAnsi="Segoe UI" w:cs="Times New Roman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9938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993895"/>
  </w:style>
  <w:style w:type="character" w:customStyle="1" w:styleId="af7">
    <w:name w:val="Основной текст_"/>
    <w:link w:val="13"/>
    <w:locked/>
    <w:rsid w:val="00BD04D2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BD04D2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4">
    <w:name w:val="Название Знак1"/>
    <w:basedOn w:val="a0"/>
    <w:uiPriority w:val="10"/>
    <w:rsid w:val="000A3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3">
    <w:name w:val="Style 3"/>
    <w:uiPriority w:val="99"/>
    <w:rsid w:val="000A325F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character" w:customStyle="1" w:styleId="CharacterStyle1">
    <w:name w:val="Character Style 1"/>
    <w:uiPriority w:val="99"/>
    <w:rsid w:val="000A325F"/>
    <w:rPr>
      <w:rFonts w:ascii="Arial" w:hAnsi="Arial"/>
      <w:sz w:val="30"/>
    </w:rPr>
  </w:style>
  <w:style w:type="paragraph" w:customStyle="1" w:styleId="Style2">
    <w:name w:val="Style 2"/>
    <w:uiPriority w:val="99"/>
    <w:rsid w:val="000A3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8">
    <w:name w:val="Subtle Emphasis"/>
    <w:basedOn w:val="a0"/>
    <w:uiPriority w:val="19"/>
    <w:qFormat/>
    <w:rsid w:val="000A325F"/>
    <w:rPr>
      <w:i/>
      <w:iCs/>
      <w:color w:val="808080" w:themeColor="text1" w:themeTint="7F"/>
    </w:rPr>
  </w:style>
  <w:style w:type="character" w:customStyle="1" w:styleId="ad">
    <w:name w:val="Без интервала Знак"/>
    <w:link w:val="ac"/>
    <w:uiPriority w:val="1"/>
    <w:locked/>
    <w:rsid w:val="000A325F"/>
    <w:rPr>
      <w:rFonts w:ascii="Calibri" w:eastAsia="Calibri" w:hAnsi="Calibri" w:cs="Calibri"/>
    </w:rPr>
  </w:style>
  <w:style w:type="character" w:customStyle="1" w:styleId="4">
    <w:name w:val="Основной текст (4)_"/>
    <w:link w:val="40"/>
    <w:uiPriority w:val="99"/>
    <w:locked/>
    <w:rsid w:val="000A32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A325F"/>
    <w:pPr>
      <w:widowControl w:val="0"/>
      <w:shd w:val="clear" w:color="auto" w:fill="FFFFFF"/>
      <w:spacing w:line="638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headertext">
    <w:name w:val="headertext"/>
    <w:basedOn w:val="a"/>
    <w:rsid w:val="000246A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246AA"/>
    <w:pPr>
      <w:spacing w:before="100" w:beforeAutospacing="1" w:after="100" w:afterAutospacing="1"/>
    </w:pPr>
  </w:style>
  <w:style w:type="paragraph" w:styleId="af9">
    <w:name w:val="Body Text Indent"/>
    <w:basedOn w:val="a"/>
    <w:link w:val="afa"/>
    <w:uiPriority w:val="99"/>
    <w:semiHidden/>
    <w:unhideWhenUsed/>
    <w:rsid w:val="00CF162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F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vann">
    <w:name w:val="rev_ann"/>
    <w:basedOn w:val="a"/>
    <w:rsid w:val="00CF1620"/>
    <w:pPr>
      <w:spacing w:before="100" w:beforeAutospacing="1" w:after="100" w:afterAutospacing="1"/>
    </w:pPr>
  </w:style>
  <w:style w:type="character" w:customStyle="1" w:styleId="b-share">
    <w:name w:val="b-share"/>
    <w:basedOn w:val="a0"/>
    <w:rsid w:val="00CF1620"/>
  </w:style>
  <w:style w:type="paragraph" w:customStyle="1" w:styleId="consplustitle0">
    <w:name w:val="consplustitle"/>
    <w:basedOn w:val="a"/>
    <w:rsid w:val="00A501DA"/>
    <w:pPr>
      <w:suppressAutoHyphens/>
      <w:spacing w:before="100" w:after="100"/>
    </w:pPr>
    <w:rPr>
      <w:lang w:eastAsia="ar-SA"/>
    </w:rPr>
  </w:style>
  <w:style w:type="character" w:customStyle="1" w:styleId="FontStyle13">
    <w:name w:val="Font Style13"/>
    <w:basedOn w:val="a0"/>
    <w:rsid w:val="00A501DA"/>
    <w:rPr>
      <w:rFonts w:ascii="Times New Roman" w:hAnsi="Times New Roman" w:cs="Times New Roman" w:hint="default"/>
      <w:b/>
      <w:bCs/>
      <w:spacing w:val="90"/>
      <w:sz w:val="30"/>
      <w:szCs w:val="30"/>
    </w:rPr>
  </w:style>
  <w:style w:type="paragraph" w:customStyle="1" w:styleId="15">
    <w:name w:val="Абзац списка1"/>
    <w:basedOn w:val="a"/>
    <w:rsid w:val="00C872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FD6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6F2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B6E01-61D5-4B0E-BE28-F633E072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41</cp:revision>
  <cp:lastPrinted>2018-03-20T08:04:00Z</cp:lastPrinted>
  <dcterms:created xsi:type="dcterms:W3CDTF">2017-07-17T06:39:00Z</dcterms:created>
  <dcterms:modified xsi:type="dcterms:W3CDTF">2018-03-20T08:05:00Z</dcterms:modified>
</cp:coreProperties>
</file>