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6399" w:rsidRDefault="002E6399" w:rsidP="002E6399">
      <w:pPr>
        <w:jc w:val="center"/>
        <w:rPr>
          <w:caps/>
          <w:imprint/>
          <w:color w:val="000000"/>
          <w:sz w:val="48"/>
          <w:szCs w:val="48"/>
        </w:rPr>
      </w:pPr>
      <w:r>
        <w:rPr>
          <w:b/>
          <w:i/>
          <w:caps/>
          <w:outline/>
          <w:shadow/>
          <w:vanish/>
          <w:color w:val="000000"/>
          <w:sz w:val="48"/>
          <w:szCs w:val="48"/>
          <w:u w:val="single"/>
        </w:rPr>
        <w:t>ВЕВЕ</w:t>
      </w:r>
      <w:r>
        <w:rPr>
          <w:b/>
          <w:i/>
          <w:caps/>
          <w:emboss/>
          <w:vanish/>
          <w:color w:val="000000"/>
          <w:sz w:val="48"/>
          <w:szCs w:val="48"/>
          <w:u w:val="single"/>
        </w:rPr>
        <w:t>ВЕ</w:t>
      </w:r>
      <w:r>
        <w:rPr>
          <w:b/>
          <w:i/>
          <w:caps/>
          <w:imprint/>
          <w:color w:val="000000"/>
          <w:sz w:val="48"/>
          <w:szCs w:val="48"/>
          <w:u w:val="single"/>
        </w:rPr>
        <w:t>ВЕРХ - МАЙЗАССКИЙ ВЕСТНИК</w:t>
      </w:r>
    </w:p>
    <w:p w:rsidR="002E6399" w:rsidRDefault="002E6399" w:rsidP="002E6399">
      <w:pPr>
        <w:jc w:val="center"/>
        <w:rPr>
          <w:caps/>
          <w:imprint/>
          <w:color w:val="000000"/>
          <w:sz w:val="32"/>
          <w:szCs w:val="32"/>
        </w:rPr>
      </w:pPr>
    </w:p>
    <w:p w:rsidR="002E6399" w:rsidRDefault="009A6B16" w:rsidP="002E6399">
      <w:pPr>
        <w:jc w:val="center"/>
        <w:rPr>
          <w:caps/>
          <w:imprint/>
          <w:color w:val="000000"/>
          <w:sz w:val="20"/>
          <w:szCs w:val="20"/>
        </w:rPr>
      </w:pPr>
      <w:r>
        <w:rPr>
          <w:caps/>
          <w:imprint/>
          <w:color w:val="000000"/>
          <w:sz w:val="28"/>
          <w:szCs w:val="28"/>
        </w:rPr>
        <w:t>№  20</w:t>
      </w:r>
      <w:r w:rsidR="002E6399">
        <w:rPr>
          <w:caps/>
          <w:imprint/>
          <w:color w:val="000000"/>
          <w:sz w:val="28"/>
          <w:szCs w:val="28"/>
        </w:rPr>
        <w:t xml:space="preserve">                                                                 </w:t>
      </w:r>
      <w:r w:rsidR="003413B0">
        <w:rPr>
          <w:caps/>
          <w:imprint/>
          <w:color w:val="000000"/>
          <w:sz w:val="28"/>
          <w:szCs w:val="28"/>
        </w:rPr>
        <w:t xml:space="preserve">                               </w:t>
      </w:r>
      <w:r>
        <w:rPr>
          <w:caps/>
          <w:imprint/>
          <w:color w:val="000000"/>
          <w:sz w:val="28"/>
          <w:szCs w:val="28"/>
        </w:rPr>
        <w:t>24</w:t>
      </w:r>
      <w:r w:rsidR="00C818E7">
        <w:rPr>
          <w:caps/>
          <w:imprint/>
          <w:color w:val="000000"/>
          <w:sz w:val="28"/>
          <w:szCs w:val="28"/>
        </w:rPr>
        <w:t>.07</w:t>
      </w:r>
      <w:r w:rsidR="002E6399">
        <w:rPr>
          <w:caps/>
          <w:imprint/>
          <w:color w:val="000000"/>
          <w:sz w:val="28"/>
          <w:szCs w:val="28"/>
        </w:rPr>
        <w:t xml:space="preserve">.2019 </w:t>
      </w:r>
      <w:r w:rsidR="002E6399">
        <w:rPr>
          <w:caps/>
          <w:imprint/>
          <w:color w:val="000000"/>
          <w:sz w:val="20"/>
          <w:szCs w:val="20"/>
        </w:rPr>
        <w:t>г</w:t>
      </w:r>
      <w:r w:rsidR="002E6399">
        <w:rPr>
          <w:b/>
          <w:caps/>
          <w:imprint/>
          <w:color w:val="000000"/>
          <w:sz w:val="20"/>
          <w:szCs w:val="20"/>
        </w:rPr>
        <w:t>ода</w:t>
      </w:r>
    </w:p>
    <w:p w:rsidR="002E6399" w:rsidRDefault="002E6399" w:rsidP="002E6399">
      <w:pPr>
        <w:jc w:val="center"/>
        <w:rPr>
          <w:b/>
        </w:rPr>
      </w:pPr>
      <w:r>
        <w:rPr>
          <w:b/>
        </w:rPr>
        <w:t>Периодическое печатное издание</w:t>
      </w:r>
    </w:p>
    <w:p w:rsidR="002E6399" w:rsidRDefault="002E6399" w:rsidP="002E6399">
      <w:pPr>
        <w:jc w:val="center"/>
        <w:rPr>
          <w:b/>
        </w:rPr>
      </w:pPr>
      <w:r>
        <w:rPr>
          <w:b/>
        </w:rPr>
        <w:t>Совета депутатов  Верх-Майзасского сельсовета</w:t>
      </w:r>
    </w:p>
    <w:p w:rsidR="002E6399" w:rsidRDefault="002E6399" w:rsidP="002E6399">
      <w:pPr>
        <w:jc w:val="center"/>
        <w:rPr>
          <w:b/>
        </w:rPr>
      </w:pPr>
      <w:r>
        <w:rPr>
          <w:b/>
        </w:rPr>
        <w:t>Кыштовского района Новосибирской области</w:t>
      </w:r>
    </w:p>
    <w:p w:rsidR="00F2097B" w:rsidRPr="00AE3CA8" w:rsidRDefault="00F2097B" w:rsidP="00F2097B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413B0" w:rsidRDefault="000D6F1F" w:rsidP="003413B0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940425" cy="2385428"/>
            <wp:effectExtent l="19050" t="0" r="317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85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F1F" w:rsidRPr="00E05224" w:rsidRDefault="000D6F1F" w:rsidP="000D6F1F">
      <w:pPr>
        <w:ind w:firstLine="700"/>
        <w:jc w:val="both"/>
        <w:rPr>
          <w:color w:val="000000"/>
          <w:sz w:val="28"/>
          <w:szCs w:val="28"/>
        </w:rPr>
      </w:pPr>
    </w:p>
    <w:p w:rsidR="000D6F1F" w:rsidRPr="00E05224" w:rsidRDefault="000D6F1F" w:rsidP="000D6F1F">
      <w:pPr>
        <w:ind w:firstLine="700"/>
        <w:jc w:val="both"/>
        <w:rPr>
          <w:color w:val="000000"/>
          <w:sz w:val="28"/>
          <w:szCs w:val="28"/>
        </w:rPr>
      </w:pPr>
      <w:proofErr w:type="gramStart"/>
      <w:r w:rsidRPr="002C1BFD">
        <w:rPr>
          <w:color w:val="000000"/>
          <w:sz w:val="28"/>
          <w:szCs w:val="28"/>
        </w:rPr>
        <w:t>В соответствии с Федеральным законом от 6 октября 2003 года № 131-ФЗ «Об общих принципах организации местного самоуправления в Российской Федерации»,</w:t>
      </w:r>
      <w:r>
        <w:rPr>
          <w:color w:val="000000"/>
          <w:sz w:val="28"/>
          <w:szCs w:val="28"/>
        </w:rPr>
        <w:t xml:space="preserve"> Федеральным законом от 31.12.2017 № 503-ФЗ «О внесении изменений в Федеральный закон «Об отходах производства и потребления», Федеральным законом от 29.12.2017 № 443-ФЗ «Об организации дорожного движения и о внесении изменений в отдельные законодательные акты РФ» </w:t>
      </w:r>
      <w:r w:rsidRPr="000F10AF">
        <w:rPr>
          <w:sz w:val="28"/>
          <w:szCs w:val="28"/>
        </w:rPr>
        <w:t>Закона Новосибирской области от 06.07.2018 № 275-ОЗ</w:t>
      </w:r>
      <w:proofErr w:type="gramEnd"/>
      <w:r w:rsidRPr="002C1BFD">
        <w:rPr>
          <w:color w:val="000000"/>
          <w:sz w:val="28"/>
          <w:szCs w:val="28"/>
        </w:rPr>
        <w:t xml:space="preserve"> </w:t>
      </w:r>
      <w:r>
        <w:rPr>
          <w:sz w:val="28"/>
        </w:rPr>
        <w:t>«</w:t>
      </w:r>
      <w:proofErr w:type="gramStart"/>
      <w:r w:rsidRPr="00EC7D0D">
        <w:rPr>
          <w:sz w:val="28"/>
        </w:rPr>
        <w:t>О гарантиях осуществления полномочий депутата представительного органа муниципального образования, члена выборного органа местного самоуправления, выборного должностного лица местного самоуправления в Новосибирской области</w:t>
      </w:r>
      <w:r>
        <w:rPr>
          <w:sz w:val="28"/>
        </w:rPr>
        <w:t>», Законом Новосибирской области от 07.12.2006 №58-ОЗ «О выборах депутатов представительных органов муниципальных образований в Новосибирской области (с изменениями</w:t>
      </w:r>
      <w:r w:rsidRPr="00E0522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 02.04.2019 №359-ОЗ),</w:t>
      </w:r>
      <w:r w:rsidRPr="00E05224">
        <w:rPr>
          <w:color w:val="000000"/>
          <w:sz w:val="28"/>
          <w:szCs w:val="28"/>
        </w:rPr>
        <w:t xml:space="preserve"> Совет депутатов </w:t>
      </w:r>
      <w:r>
        <w:rPr>
          <w:color w:val="000000"/>
          <w:sz w:val="28"/>
          <w:szCs w:val="28"/>
        </w:rPr>
        <w:t xml:space="preserve">Верх-Майзасского сельсовета </w:t>
      </w:r>
      <w:r w:rsidRPr="00E05224">
        <w:rPr>
          <w:color w:val="000000"/>
          <w:sz w:val="28"/>
          <w:szCs w:val="28"/>
        </w:rPr>
        <w:t>Кыштовского района  Новосибирской области РЕШИЛ:</w:t>
      </w:r>
      <w:proofErr w:type="gramEnd"/>
    </w:p>
    <w:p w:rsidR="000D6F1F" w:rsidRPr="00640791" w:rsidRDefault="000D6F1F" w:rsidP="000D6F1F">
      <w:pPr>
        <w:ind w:firstLine="700"/>
        <w:jc w:val="both"/>
        <w:rPr>
          <w:sz w:val="28"/>
          <w:szCs w:val="28"/>
        </w:rPr>
      </w:pPr>
      <w:r w:rsidRPr="00640791">
        <w:rPr>
          <w:sz w:val="28"/>
          <w:szCs w:val="28"/>
        </w:rPr>
        <w:t xml:space="preserve">1. </w:t>
      </w:r>
      <w:proofErr w:type="gramStart"/>
      <w:r w:rsidRPr="00640791">
        <w:rPr>
          <w:sz w:val="28"/>
          <w:szCs w:val="28"/>
        </w:rPr>
        <w:t xml:space="preserve">Принять </w:t>
      </w:r>
      <w:r w:rsidRPr="00CF1F1D">
        <w:rPr>
          <w:color w:val="000000"/>
          <w:sz w:val="28"/>
          <w:szCs w:val="28"/>
        </w:rPr>
        <w:t>Муниципальн</w:t>
      </w:r>
      <w:r>
        <w:rPr>
          <w:color w:val="000000"/>
          <w:sz w:val="28"/>
          <w:szCs w:val="28"/>
        </w:rPr>
        <w:t>ый</w:t>
      </w:r>
      <w:r w:rsidRPr="00CF1F1D">
        <w:rPr>
          <w:color w:val="000000"/>
          <w:sz w:val="28"/>
          <w:szCs w:val="28"/>
        </w:rPr>
        <w:t xml:space="preserve"> право</w:t>
      </w:r>
      <w:r>
        <w:rPr>
          <w:color w:val="000000"/>
          <w:sz w:val="28"/>
          <w:szCs w:val="28"/>
        </w:rPr>
        <w:t>вой</w:t>
      </w:r>
      <w:r w:rsidRPr="00CF1F1D">
        <w:rPr>
          <w:color w:val="000000"/>
          <w:sz w:val="28"/>
          <w:szCs w:val="28"/>
        </w:rPr>
        <w:t xml:space="preserve"> акта </w:t>
      </w:r>
      <w:r>
        <w:rPr>
          <w:color w:val="000000"/>
          <w:sz w:val="28"/>
          <w:szCs w:val="28"/>
        </w:rPr>
        <w:t>о внесении</w:t>
      </w:r>
      <w:r w:rsidRPr="00640791">
        <w:rPr>
          <w:sz w:val="28"/>
          <w:szCs w:val="28"/>
        </w:rPr>
        <w:t xml:space="preserve"> изменений в Устав</w:t>
      </w:r>
      <w:r>
        <w:rPr>
          <w:sz w:val="28"/>
          <w:szCs w:val="28"/>
        </w:rPr>
        <w:t xml:space="preserve"> Верх-Майзасского сельсовета</w:t>
      </w:r>
      <w:r w:rsidRPr="00640791">
        <w:rPr>
          <w:sz w:val="28"/>
          <w:szCs w:val="28"/>
        </w:rPr>
        <w:t xml:space="preserve"> Кыштовского района Новосибирской области согласно приложению.</w:t>
      </w:r>
      <w:proofErr w:type="gramEnd"/>
    </w:p>
    <w:p w:rsidR="000D6F1F" w:rsidRPr="005F2C24" w:rsidRDefault="000D6F1F" w:rsidP="000D6F1F">
      <w:pPr>
        <w:shd w:val="clear" w:color="auto" w:fill="FFFFFF"/>
        <w:tabs>
          <w:tab w:val="left" w:pos="744"/>
        </w:tabs>
        <w:ind w:firstLine="709"/>
        <w:jc w:val="both"/>
        <w:rPr>
          <w:color w:val="000000"/>
          <w:spacing w:val="3"/>
          <w:sz w:val="28"/>
        </w:rPr>
      </w:pPr>
      <w:r w:rsidRPr="00640791">
        <w:rPr>
          <w:sz w:val="28"/>
          <w:szCs w:val="28"/>
        </w:rPr>
        <w:t xml:space="preserve">2. </w:t>
      </w:r>
      <w:r w:rsidRPr="005F2C24">
        <w:rPr>
          <w:color w:val="000000"/>
          <w:sz w:val="28"/>
        </w:rPr>
        <w:t>В порядке, установленном Федеральным законом от 21.07.2005 г. № 97-ФЗ «О государственной регистрации Уставов муниципальных образований», п</w:t>
      </w:r>
      <w:r w:rsidRPr="005F2C24">
        <w:rPr>
          <w:color w:val="000000"/>
          <w:spacing w:val="3"/>
          <w:sz w:val="28"/>
        </w:rPr>
        <w:t xml:space="preserve">редоставить </w:t>
      </w:r>
      <w:r>
        <w:rPr>
          <w:color w:val="000000"/>
          <w:spacing w:val="3"/>
          <w:sz w:val="28"/>
        </w:rPr>
        <w:t xml:space="preserve">изменения в </w:t>
      </w:r>
      <w:r w:rsidRPr="005F2C24">
        <w:rPr>
          <w:color w:val="000000"/>
          <w:spacing w:val="3"/>
          <w:sz w:val="28"/>
        </w:rPr>
        <w:t xml:space="preserve">Устав </w:t>
      </w:r>
      <w:r>
        <w:rPr>
          <w:color w:val="000000"/>
          <w:sz w:val="28"/>
        </w:rPr>
        <w:t>Верх-Майзасского</w:t>
      </w:r>
      <w:r w:rsidRPr="005F2C24">
        <w:rPr>
          <w:color w:val="000000"/>
          <w:sz w:val="28"/>
        </w:rPr>
        <w:t xml:space="preserve"> сельсовета </w:t>
      </w:r>
      <w:r w:rsidRPr="005F2C24">
        <w:rPr>
          <w:sz w:val="28"/>
        </w:rPr>
        <w:t>Кыштовского района Новосибирской области</w:t>
      </w:r>
      <w:r w:rsidRPr="005F2C24">
        <w:rPr>
          <w:color w:val="000000"/>
          <w:spacing w:val="3"/>
          <w:sz w:val="28"/>
        </w:rPr>
        <w:t xml:space="preserve"> на государственную регистрацию в Главное управление Министерства юстиции Российской Федерации по Новосибирской области в течение 15 дней.</w:t>
      </w:r>
    </w:p>
    <w:p w:rsidR="000D6F1F" w:rsidRPr="005F2C24" w:rsidRDefault="000D6F1F" w:rsidP="000D6F1F">
      <w:pPr>
        <w:shd w:val="clear" w:color="auto" w:fill="FFFFFF"/>
        <w:tabs>
          <w:tab w:val="left" w:pos="869"/>
          <w:tab w:val="left" w:leader="underscore" w:pos="6566"/>
        </w:tabs>
        <w:ind w:firstLine="709"/>
        <w:jc w:val="both"/>
        <w:rPr>
          <w:sz w:val="28"/>
        </w:rPr>
      </w:pPr>
      <w:r w:rsidRPr="005F2C24">
        <w:rPr>
          <w:color w:val="000000"/>
          <w:spacing w:val="3"/>
          <w:sz w:val="28"/>
        </w:rPr>
        <w:lastRenderedPageBreak/>
        <w:t xml:space="preserve">3. </w:t>
      </w:r>
      <w:proofErr w:type="gramStart"/>
      <w:r w:rsidRPr="005F2C24">
        <w:rPr>
          <w:color w:val="000000"/>
          <w:spacing w:val="3"/>
          <w:sz w:val="28"/>
        </w:rPr>
        <w:t xml:space="preserve">Главе </w:t>
      </w:r>
      <w:r>
        <w:rPr>
          <w:color w:val="000000"/>
          <w:sz w:val="28"/>
        </w:rPr>
        <w:t>Верх-Майзасского</w:t>
      </w:r>
      <w:r w:rsidRPr="005F2C24">
        <w:rPr>
          <w:color w:val="000000"/>
          <w:sz w:val="28"/>
        </w:rPr>
        <w:t xml:space="preserve"> сельсовета </w:t>
      </w:r>
      <w:r w:rsidRPr="005F2C24">
        <w:rPr>
          <w:sz w:val="28"/>
        </w:rPr>
        <w:t>Кыштовского района Новосибирской области</w:t>
      </w:r>
      <w:r w:rsidRPr="005F2C24">
        <w:rPr>
          <w:color w:val="000000"/>
          <w:spacing w:val="1"/>
          <w:sz w:val="28"/>
        </w:rPr>
        <w:t xml:space="preserve"> опубликовать Устав </w:t>
      </w:r>
      <w:r>
        <w:rPr>
          <w:color w:val="000000"/>
          <w:sz w:val="28"/>
        </w:rPr>
        <w:t>Верх-Майзасского</w:t>
      </w:r>
      <w:r w:rsidRPr="005F2C24">
        <w:rPr>
          <w:color w:val="000000"/>
          <w:sz w:val="28"/>
        </w:rPr>
        <w:t xml:space="preserve"> сельсовета </w:t>
      </w:r>
      <w:r w:rsidRPr="005F2C24">
        <w:rPr>
          <w:sz w:val="28"/>
        </w:rPr>
        <w:t>Кыштовского района Новосибирской области</w:t>
      </w:r>
      <w:r w:rsidRPr="005F2C24">
        <w:rPr>
          <w:color w:val="000000"/>
          <w:spacing w:val="1"/>
          <w:sz w:val="28"/>
        </w:rPr>
        <w:t xml:space="preserve"> </w:t>
      </w:r>
      <w:r w:rsidRPr="005F2C24">
        <w:rPr>
          <w:color w:val="000000"/>
          <w:spacing w:val="-6"/>
          <w:sz w:val="28"/>
        </w:rPr>
        <w:t>после</w:t>
      </w:r>
      <w:r w:rsidRPr="005F2C24">
        <w:rPr>
          <w:sz w:val="28"/>
        </w:rPr>
        <w:t xml:space="preserve"> </w:t>
      </w:r>
      <w:r w:rsidRPr="005F2C24">
        <w:rPr>
          <w:color w:val="000000"/>
          <w:spacing w:val="-1"/>
          <w:sz w:val="28"/>
        </w:rPr>
        <w:t xml:space="preserve">государственной регистрации в течение 7 дней </w:t>
      </w:r>
      <w:r w:rsidRPr="005F2C24">
        <w:rPr>
          <w:sz w:val="28"/>
        </w:rPr>
        <w:t xml:space="preserve">и направить в Главное управление Министерства юстиции Российской Федерации по Новосибирской области сведения об источнике и о дате официального опубликования (обнародования) Устава </w:t>
      </w:r>
      <w:r>
        <w:rPr>
          <w:color w:val="000000"/>
          <w:sz w:val="28"/>
        </w:rPr>
        <w:t>Верх-Майзасского</w:t>
      </w:r>
      <w:r w:rsidRPr="00D22353">
        <w:rPr>
          <w:color w:val="000000"/>
          <w:sz w:val="28"/>
        </w:rPr>
        <w:t xml:space="preserve"> </w:t>
      </w:r>
      <w:r w:rsidRPr="005F2C24">
        <w:rPr>
          <w:color w:val="000000"/>
          <w:sz w:val="28"/>
        </w:rPr>
        <w:t xml:space="preserve">сельсовета </w:t>
      </w:r>
      <w:r w:rsidRPr="005F2C24">
        <w:rPr>
          <w:sz w:val="28"/>
        </w:rPr>
        <w:t>Кыштовского района Новосибирской области для включения указанных сведений в государственный реестр уставов муниципальных образований</w:t>
      </w:r>
      <w:proofErr w:type="gramEnd"/>
      <w:r w:rsidRPr="005F2C24">
        <w:rPr>
          <w:sz w:val="28"/>
        </w:rPr>
        <w:t xml:space="preserve"> Новосибирской области в 10-дневной срок.</w:t>
      </w:r>
    </w:p>
    <w:p w:rsidR="000D6F1F" w:rsidRDefault="000D6F1F" w:rsidP="000D6F1F">
      <w:pPr>
        <w:shd w:val="clear" w:color="auto" w:fill="FFFFFF"/>
        <w:tabs>
          <w:tab w:val="left" w:pos="869"/>
          <w:tab w:val="left" w:leader="underscore" w:pos="6566"/>
        </w:tabs>
        <w:spacing w:before="5"/>
        <w:ind w:firstLine="540"/>
        <w:jc w:val="both"/>
        <w:rPr>
          <w:color w:val="000000"/>
          <w:spacing w:val="1"/>
          <w:sz w:val="28"/>
        </w:rPr>
      </w:pPr>
      <w:r w:rsidRPr="005F2C24">
        <w:rPr>
          <w:color w:val="000000"/>
          <w:spacing w:val="-9"/>
          <w:sz w:val="28"/>
        </w:rPr>
        <w:t>4.</w:t>
      </w:r>
      <w:r w:rsidRPr="005F2C24">
        <w:rPr>
          <w:color w:val="000000"/>
          <w:spacing w:val="1"/>
          <w:sz w:val="28"/>
        </w:rPr>
        <w:t xml:space="preserve"> </w:t>
      </w:r>
      <w:r w:rsidRPr="005F2C24">
        <w:rPr>
          <w:color w:val="000000"/>
          <w:spacing w:val="-1"/>
          <w:sz w:val="28"/>
        </w:rPr>
        <w:t xml:space="preserve">Настоящее решение вступает в силу после государственной регистрации и </w:t>
      </w:r>
      <w:r w:rsidRPr="005F2C24">
        <w:rPr>
          <w:color w:val="000000"/>
          <w:spacing w:val="1"/>
          <w:sz w:val="28"/>
        </w:rPr>
        <w:t xml:space="preserve">опубликования в </w:t>
      </w:r>
      <w:r w:rsidRPr="005F2C24">
        <w:rPr>
          <w:color w:val="000000"/>
          <w:sz w:val="28"/>
        </w:rPr>
        <w:t xml:space="preserve">периодическом печатном издании </w:t>
      </w:r>
      <w:r w:rsidRPr="005F2C24">
        <w:rPr>
          <w:sz w:val="28"/>
        </w:rPr>
        <w:t>«</w:t>
      </w:r>
      <w:r>
        <w:rPr>
          <w:sz w:val="28"/>
        </w:rPr>
        <w:t>Верх-Майзасский</w:t>
      </w:r>
      <w:r w:rsidRPr="005F2C24">
        <w:rPr>
          <w:sz w:val="28"/>
        </w:rPr>
        <w:t xml:space="preserve"> Вестник».</w:t>
      </w:r>
      <w:r w:rsidRPr="005F2C24">
        <w:rPr>
          <w:color w:val="000000"/>
          <w:spacing w:val="1"/>
          <w:sz w:val="28"/>
        </w:rPr>
        <w:t xml:space="preserve"> </w:t>
      </w:r>
    </w:p>
    <w:p w:rsidR="000D6F1F" w:rsidRDefault="000D6F1F" w:rsidP="000D6F1F">
      <w:pPr>
        <w:shd w:val="clear" w:color="auto" w:fill="FFFFFF"/>
        <w:tabs>
          <w:tab w:val="left" w:pos="869"/>
          <w:tab w:val="left" w:leader="underscore" w:pos="6566"/>
        </w:tabs>
        <w:spacing w:before="5"/>
        <w:ind w:firstLine="540"/>
        <w:jc w:val="both"/>
        <w:rPr>
          <w:color w:val="000000"/>
          <w:spacing w:val="1"/>
          <w:sz w:val="28"/>
        </w:rPr>
      </w:pPr>
    </w:p>
    <w:p w:rsidR="000D6F1F" w:rsidRDefault="000D6F1F" w:rsidP="000D6F1F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940425" cy="1956987"/>
            <wp:effectExtent l="19050" t="0" r="317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56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937" w:rsidRDefault="00EC4937"/>
    <w:p w:rsidR="000D6F1F" w:rsidRDefault="000D6F1F"/>
    <w:p w:rsidR="000D6F1F" w:rsidRPr="00E05224" w:rsidRDefault="000D6F1F" w:rsidP="000D6F1F">
      <w:pPr>
        <w:ind w:firstLine="7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                </w:t>
      </w:r>
      <w:r w:rsidRPr="00E05224">
        <w:rPr>
          <w:color w:val="000000"/>
          <w:sz w:val="28"/>
          <w:szCs w:val="28"/>
        </w:rPr>
        <w:t xml:space="preserve">Приложение </w:t>
      </w:r>
    </w:p>
    <w:p w:rsidR="000D6F1F" w:rsidRPr="00E05224" w:rsidRDefault="000D6F1F" w:rsidP="000D6F1F">
      <w:pPr>
        <w:ind w:firstLine="700"/>
        <w:jc w:val="right"/>
        <w:rPr>
          <w:color w:val="000000"/>
          <w:sz w:val="28"/>
          <w:szCs w:val="28"/>
        </w:rPr>
      </w:pPr>
      <w:r w:rsidRPr="00E05224">
        <w:rPr>
          <w:color w:val="000000"/>
          <w:sz w:val="28"/>
          <w:szCs w:val="28"/>
        </w:rPr>
        <w:t xml:space="preserve">к решению </w:t>
      </w:r>
      <w:r>
        <w:rPr>
          <w:color w:val="000000"/>
          <w:sz w:val="28"/>
          <w:szCs w:val="28"/>
        </w:rPr>
        <w:t>50</w:t>
      </w:r>
      <w:r w:rsidRPr="00E05224">
        <w:rPr>
          <w:color w:val="000000"/>
          <w:sz w:val="28"/>
          <w:szCs w:val="28"/>
        </w:rPr>
        <w:t xml:space="preserve"> сессии Совета депутатов</w:t>
      </w:r>
    </w:p>
    <w:p w:rsidR="000D6F1F" w:rsidRDefault="000D6F1F" w:rsidP="000D6F1F">
      <w:pPr>
        <w:ind w:firstLine="700"/>
        <w:jc w:val="right"/>
        <w:rPr>
          <w:color w:val="000000"/>
          <w:sz w:val="28"/>
          <w:szCs w:val="28"/>
        </w:rPr>
      </w:pPr>
      <w:r>
        <w:rPr>
          <w:sz w:val="28"/>
          <w:szCs w:val="28"/>
        </w:rPr>
        <w:t>Верх-Майзасского сельсовета</w:t>
      </w:r>
      <w:r w:rsidRPr="00640791">
        <w:rPr>
          <w:sz w:val="28"/>
          <w:szCs w:val="28"/>
        </w:rPr>
        <w:t xml:space="preserve"> </w:t>
      </w:r>
      <w:r w:rsidRPr="00E05224">
        <w:rPr>
          <w:color w:val="000000"/>
          <w:sz w:val="28"/>
          <w:szCs w:val="28"/>
        </w:rPr>
        <w:t>Кыштовского района</w:t>
      </w:r>
    </w:p>
    <w:p w:rsidR="000D6F1F" w:rsidRPr="00E05224" w:rsidRDefault="000D6F1F" w:rsidP="000D6F1F">
      <w:pPr>
        <w:ind w:firstLine="700"/>
        <w:jc w:val="right"/>
        <w:rPr>
          <w:color w:val="000000"/>
          <w:sz w:val="28"/>
          <w:szCs w:val="28"/>
        </w:rPr>
      </w:pPr>
      <w:r w:rsidRPr="00E05224">
        <w:rPr>
          <w:color w:val="000000"/>
          <w:sz w:val="28"/>
          <w:szCs w:val="28"/>
        </w:rPr>
        <w:t xml:space="preserve"> Новосибирской области</w:t>
      </w:r>
    </w:p>
    <w:p w:rsidR="000D6F1F" w:rsidRPr="00E05224" w:rsidRDefault="000D6F1F" w:rsidP="000D6F1F">
      <w:pPr>
        <w:ind w:firstLine="70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29.05.2019</w:t>
      </w:r>
      <w:r w:rsidRPr="00E05224">
        <w:rPr>
          <w:color w:val="000000"/>
          <w:sz w:val="28"/>
          <w:szCs w:val="28"/>
        </w:rPr>
        <w:t xml:space="preserve"> г.</w:t>
      </w:r>
      <w:r>
        <w:rPr>
          <w:color w:val="000000"/>
          <w:sz w:val="28"/>
          <w:szCs w:val="28"/>
        </w:rPr>
        <w:t xml:space="preserve"> </w:t>
      </w:r>
      <w:r w:rsidRPr="00E05224">
        <w:rPr>
          <w:color w:val="000000"/>
          <w:sz w:val="28"/>
          <w:szCs w:val="28"/>
        </w:rPr>
        <w:t>№</w:t>
      </w:r>
      <w:r>
        <w:rPr>
          <w:color w:val="000000"/>
          <w:sz w:val="28"/>
          <w:szCs w:val="28"/>
        </w:rPr>
        <w:t xml:space="preserve"> 2</w:t>
      </w:r>
    </w:p>
    <w:p w:rsidR="000D6F1F" w:rsidRPr="00E05224" w:rsidRDefault="000D6F1F" w:rsidP="000D6F1F">
      <w:pPr>
        <w:ind w:firstLine="700"/>
        <w:jc w:val="right"/>
        <w:rPr>
          <w:color w:val="000000"/>
          <w:sz w:val="28"/>
          <w:szCs w:val="28"/>
        </w:rPr>
      </w:pPr>
    </w:p>
    <w:p w:rsidR="000D6F1F" w:rsidRPr="00E05224" w:rsidRDefault="000D6F1F" w:rsidP="000D6F1F">
      <w:pPr>
        <w:ind w:firstLine="70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Изменения</w:t>
      </w:r>
      <w:bookmarkStart w:id="0" w:name="_GoBack"/>
      <w:bookmarkEnd w:id="0"/>
      <w:r w:rsidRPr="00E05224">
        <w:rPr>
          <w:b/>
          <w:color w:val="000000"/>
          <w:sz w:val="28"/>
          <w:szCs w:val="28"/>
        </w:rPr>
        <w:t xml:space="preserve"> в Устав </w:t>
      </w:r>
      <w:r>
        <w:rPr>
          <w:b/>
          <w:sz w:val="28"/>
          <w:szCs w:val="28"/>
        </w:rPr>
        <w:t>Верх-Майзасского</w:t>
      </w:r>
      <w:r w:rsidRPr="00D61C05">
        <w:rPr>
          <w:b/>
          <w:sz w:val="28"/>
          <w:szCs w:val="28"/>
        </w:rPr>
        <w:t xml:space="preserve"> сельсовета</w:t>
      </w:r>
    </w:p>
    <w:p w:rsidR="000D6F1F" w:rsidRPr="00E05224" w:rsidRDefault="000D6F1F" w:rsidP="000D6F1F">
      <w:pPr>
        <w:ind w:firstLine="700"/>
        <w:jc w:val="center"/>
        <w:rPr>
          <w:b/>
          <w:color w:val="000000"/>
          <w:sz w:val="28"/>
          <w:szCs w:val="28"/>
        </w:rPr>
      </w:pPr>
      <w:r w:rsidRPr="00E05224">
        <w:rPr>
          <w:b/>
          <w:color w:val="000000"/>
          <w:sz w:val="28"/>
          <w:szCs w:val="28"/>
        </w:rPr>
        <w:t>Кыштовского района Новосибирской области</w:t>
      </w:r>
    </w:p>
    <w:p w:rsidR="000D6F1F" w:rsidRDefault="000D6F1F" w:rsidP="000D6F1F">
      <w:pPr>
        <w:ind w:firstLine="700"/>
        <w:jc w:val="center"/>
        <w:rPr>
          <w:color w:val="000000"/>
          <w:sz w:val="28"/>
          <w:szCs w:val="28"/>
        </w:rPr>
      </w:pPr>
    </w:p>
    <w:p w:rsidR="000D6F1F" w:rsidRDefault="000D6F1F" w:rsidP="000D6F1F">
      <w:pPr>
        <w:pStyle w:val="a3"/>
        <w:spacing w:before="0" w:beforeAutospacing="0" w:after="0" w:afterAutospacing="0"/>
        <w:ind w:firstLine="70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1. </w:t>
      </w:r>
      <w:r w:rsidRPr="002C1BFD">
        <w:rPr>
          <w:b/>
          <w:color w:val="000000"/>
          <w:sz w:val="28"/>
          <w:szCs w:val="28"/>
        </w:rPr>
        <w:t xml:space="preserve">В статью 5 «Вопросы местного значения </w:t>
      </w:r>
      <w:r>
        <w:rPr>
          <w:b/>
          <w:color w:val="000000"/>
          <w:sz w:val="28"/>
          <w:szCs w:val="28"/>
        </w:rPr>
        <w:t>Верх-Майзасского сельсовета</w:t>
      </w:r>
      <w:r w:rsidRPr="002C1BFD">
        <w:rPr>
          <w:b/>
          <w:color w:val="000000"/>
          <w:sz w:val="28"/>
          <w:szCs w:val="28"/>
        </w:rPr>
        <w:t>» внести следующие изменения:</w:t>
      </w:r>
    </w:p>
    <w:p w:rsidR="000D6F1F" w:rsidRPr="008D5363" w:rsidRDefault="000D6F1F" w:rsidP="000D6F1F">
      <w:pPr>
        <w:pStyle w:val="a3"/>
        <w:spacing w:before="0" w:beforeAutospacing="0" w:after="0" w:afterAutospacing="0"/>
        <w:ind w:firstLine="700"/>
        <w:jc w:val="both"/>
        <w:rPr>
          <w:b/>
          <w:color w:val="000000"/>
          <w:sz w:val="28"/>
          <w:szCs w:val="28"/>
        </w:rPr>
      </w:pPr>
      <w:r w:rsidRPr="008D5363">
        <w:rPr>
          <w:b/>
          <w:color w:val="000000"/>
          <w:sz w:val="28"/>
          <w:szCs w:val="28"/>
        </w:rPr>
        <w:t xml:space="preserve">1.1. Пункт 5 части 1 статьи 5 Устава после слов </w:t>
      </w:r>
      <w:r>
        <w:rPr>
          <w:b/>
          <w:color w:val="000000"/>
          <w:sz w:val="28"/>
          <w:szCs w:val="28"/>
        </w:rPr>
        <w:t>«</w:t>
      </w:r>
      <w:r w:rsidRPr="008D5363">
        <w:rPr>
          <w:color w:val="000000"/>
          <w:sz w:val="28"/>
          <w:szCs w:val="28"/>
        </w:rPr>
        <w:t xml:space="preserve">осуществление муниципального </w:t>
      </w:r>
      <w:proofErr w:type="gramStart"/>
      <w:r w:rsidRPr="008D5363">
        <w:rPr>
          <w:color w:val="000000"/>
          <w:sz w:val="28"/>
          <w:szCs w:val="28"/>
        </w:rPr>
        <w:t>контроля за</w:t>
      </w:r>
      <w:proofErr w:type="gramEnd"/>
      <w:r w:rsidRPr="008D5363">
        <w:rPr>
          <w:color w:val="000000"/>
          <w:sz w:val="28"/>
          <w:szCs w:val="28"/>
        </w:rPr>
        <w:t xml:space="preserve"> сохранностью автомобильных дорог местного значения в границах населенных пунктов поселения</w:t>
      </w:r>
      <w:r>
        <w:rPr>
          <w:color w:val="000000"/>
          <w:sz w:val="28"/>
          <w:szCs w:val="28"/>
        </w:rPr>
        <w:t xml:space="preserve">» </w:t>
      </w:r>
      <w:r w:rsidRPr="008D5363">
        <w:rPr>
          <w:b/>
          <w:color w:val="000000"/>
          <w:sz w:val="28"/>
          <w:szCs w:val="28"/>
        </w:rPr>
        <w:t>дополнить словами</w:t>
      </w:r>
      <w:r>
        <w:rPr>
          <w:b/>
          <w:color w:val="000000"/>
          <w:sz w:val="28"/>
          <w:szCs w:val="28"/>
        </w:rPr>
        <w:t xml:space="preserve"> </w:t>
      </w:r>
      <w:r w:rsidRPr="008D5363">
        <w:rPr>
          <w:b/>
          <w:color w:val="000000"/>
          <w:sz w:val="28"/>
          <w:szCs w:val="28"/>
        </w:rPr>
        <w:t>«</w:t>
      </w:r>
      <w:r w:rsidRPr="008D5363">
        <w:rPr>
          <w:sz w:val="28"/>
          <w:szCs w:val="28"/>
        </w:rPr>
        <w:t>организация дорожного движения»</w:t>
      </w:r>
      <w:r>
        <w:rPr>
          <w:sz w:val="28"/>
          <w:szCs w:val="28"/>
        </w:rPr>
        <w:t>;</w:t>
      </w:r>
    </w:p>
    <w:p w:rsidR="000D6F1F" w:rsidRPr="002C1BFD" w:rsidRDefault="000D6F1F" w:rsidP="000D6F1F">
      <w:pPr>
        <w:pStyle w:val="a3"/>
        <w:spacing w:before="0" w:beforeAutospacing="0" w:after="0" w:afterAutospacing="0"/>
        <w:ind w:firstLine="70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1.2. Пункт 8</w:t>
      </w:r>
      <w:r w:rsidRPr="002C1BFD">
        <w:rPr>
          <w:b/>
          <w:color w:val="000000"/>
          <w:sz w:val="28"/>
          <w:szCs w:val="28"/>
        </w:rPr>
        <w:t xml:space="preserve"> части 1 статьи 5 Устава признать утратившим силу;</w:t>
      </w:r>
    </w:p>
    <w:p w:rsidR="000D6F1F" w:rsidRDefault="000D6F1F" w:rsidP="000D6F1F">
      <w:pPr>
        <w:ind w:firstLine="697"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>1</w:t>
      </w:r>
      <w:r w:rsidRPr="002C1BFD">
        <w:rPr>
          <w:b/>
          <w:color w:val="000000"/>
          <w:sz w:val="28"/>
          <w:szCs w:val="28"/>
        </w:rPr>
        <w:t>.</w:t>
      </w:r>
      <w:r>
        <w:rPr>
          <w:b/>
          <w:color w:val="000000"/>
          <w:sz w:val="28"/>
          <w:szCs w:val="28"/>
        </w:rPr>
        <w:t>3</w:t>
      </w:r>
      <w:r w:rsidRPr="002C1BFD">
        <w:rPr>
          <w:b/>
          <w:color w:val="000000"/>
          <w:sz w:val="28"/>
          <w:szCs w:val="28"/>
        </w:rPr>
        <w:t xml:space="preserve">. </w:t>
      </w:r>
      <w:proofErr w:type="gramStart"/>
      <w:r>
        <w:rPr>
          <w:b/>
          <w:color w:val="000000"/>
          <w:sz w:val="28"/>
          <w:szCs w:val="28"/>
        </w:rPr>
        <w:t>Пункт 18 ч</w:t>
      </w:r>
      <w:r w:rsidRPr="006C01EA">
        <w:rPr>
          <w:b/>
          <w:color w:val="000000"/>
          <w:sz w:val="28"/>
          <w:szCs w:val="28"/>
        </w:rPr>
        <w:t>аст</w:t>
      </w:r>
      <w:r>
        <w:rPr>
          <w:b/>
          <w:color w:val="000000"/>
          <w:sz w:val="28"/>
          <w:szCs w:val="28"/>
        </w:rPr>
        <w:t>и</w:t>
      </w:r>
      <w:r w:rsidRPr="006C01EA">
        <w:rPr>
          <w:b/>
          <w:color w:val="000000"/>
          <w:sz w:val="28"/>
          <w:szCs w:val="28"/>
        </w:rPr>
        <w:t xml:space="preserve"> 1 статьи 5 Устава </w:t>
      </w:r>
      <w:r>
        <w:rPr>
          <w:b/>
          <w:color w:val="000000"/>
          <w:sz w:val="28"/>
          <w:szCs w:val="28"/>
        </w:rPr>
        <w:t>изложить в следующей редакции: «</w:t>
      </w:r>
      <w:r w:rsidRPr="00457392">
        <w:rPr>
          <w:color w:val="000000"/>
          <w:sz w:val="28"/>
          <w:szCs w:val="28"/>
        </w:rPr>
        <w:t>18)</w:t>
      </w:r>
      <w:r>
        <w:rPr>
          <w:color w:val="000000"/>
          <w:sz w:val="28"/>
          <w:szCs w:val="28"/>
        </w:rPr>
        <w:t xml:space="preserve"> </w:t>
      </w:r>
      <w:r w:rsidRPr="00457392">
        <w:rPr>
          <w:sz w:val="28"/>
          <w:szCs w:val="28"/>
        </w:rPr>
        <w:t xml:space="preserve">участие в организации деятельности по накоплению (в том </w:t>
      </w:r>
      <w:r w:rsidRPr="00457392">
        <w:rPr>
          <w:sz w:val="28"/>
          <w:szCs w:val="28"/>
        </w:rPr>
        <w:lastRenderedPageBreak/>
        <w:t>числе раздельному накоплению) и транспортированию твердых коммунальных отходов</w:t>
      </w:r>
      <w:r>
        <w:rPr>
          <w:sz w:val="28"/>
          <w:szCs w:val="28"/>
        </w:rPr>
        <w:t>»</w:t>
      </w:r>
      <w:r w:rsidRPr="00457392">
        <w:rPr>
          <w:sz w:val="28"/>
          <w:szCs w:val="28"/>
        </w:rPr>
        <w:t>;</w:t>
      </w:r>
      <w:proofErr w:type="gramEnd"/>
    </w:p>
    <w:p w:rsidR="000D6F1F" w:rsidRPr="006047F4" w:rsidRDefault="000D6F1F" w:rsidP="000D6F1F">
      <w:pPr>
        <w:ind w:firstLine="709"/>
        <w:jc w:val="both"/>
        <w:rPr>
          <w:b/>
          <w:color w:val="000000"/>
          <w:sz w:val="28"/>
          <w:szCs w:val="28"/>
        </w:rPr>
      </w:pPr>
      <w:r w:rsidRPr="006047F4">
        <w:rPr>
          <w:b/>
          <w:color w:val="000000"/>
          <w:sz w:val="28"/>
          <w:szCs w:val="28"/>
        </w:rPr>
        <w:t>2. В статью 6 «</w:t>
      </w:r>
      <w:r w:rsidRPr="006047F4">
        <w:rPr>
          <w:b/>
          <w:bCs/>
          <w:color w:val="000000"/>
          <w:sz w:val="28"/>
          <w:szCs w:val="28"/>
        </w:rPr>
        <w:t>Права органов местного самоуправления поселения на решение вопросов, не отнесённых к вопросам местного значения поселения</w:t>
      </w:r>
      <w:r w:rsidRPr="006047F4">
        <w:rPr>
          <w:b/>
          <w:color w:val="000000"/>
          <w:sz w:val="28"/>
          <w:szCs w:val="28"/>
        </w:rPr>
        <w:t xml:space="preserve">» внести следующие изменения: </w:t>
      </w:r>
    </w:p>
    <w:p w:rsidR="000D6F1F" w:rsidRDefault="000D6F1F" w:rsidP="000D6F1F">
      <w:pPr>
        <w:ind w:firstLine="697"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2.1. </w:t>
      </w:r>
      <w:proofErr w:type="gramStart"/>
      <w:r>
        <w:rPr>
          <w:b/>
          <w:color w:val="000000"/>
          <w:sz w:val="28"/>
          <w:szCs w:val="28"/>
        </w:rPr>
        <w:t>Пункт 12 ч</w:t>
      </w:r>
      <w:r w:rsidRPr="006C01EA">
        <w:rPr>
          <w:b/>
          <w:color w:val="000000"/>
          <w:sz w:val="28"/>
          <w:szCs w:val="28"/>
        </w:rPr>
        <w:t>аст</w:t>
      </w:r>
      <w:r>
        <w:rPr>
          <w:b/>
          <w:color w:val="000000"/>
          <w:sz w:val="28"/>
          <w:szCs w:val="28"/>
        </w:rPr>
        <w:t>и 1 статьи 6</w:t>
      </w:r>
      <w:r w:rsidRPr="006C01EA">
        <w:rPr>
          <w:b/>
          <w:color w:val="000000"/>
          <w:sz w:val="28"/>
          <w:szCs w:val="28"/>
        </w:rPr>
        <w:t xml:space="preserve"> Устава </w:t>
      </w:r>
      <w:r>
        <w:rPr>
          <w:b/>
          <w:color w:val="000000"/>
          <w:sz w:val="28"/>
          <w:szCs w:val="28"/>
        </w:rPr>
        <w:t xml:space="preserve">изложить в следующей редакции: </w:t>
      </w:r>
      <w:r w:rsidRPr="00DC7B05">
        <w:rPr>
          <w:b/>
          <w:color w:val="000000"/>
          <w:sz w:val="28"/>
          <w:szCs w:val="28"/>
        </w:rPr>
        <w:t>«</w:t>
      </w:r>
      <w:r w:rsidRPr="00DC7B05">
        <w:rPr>
          <w:color w:val="000000"/>
          <w:sz w:val="28"/>
          <w:szCs w:val="28"/>
        </w:rPr>
        <w:t>12)</w:t>
      </w:r>
      <w:r w:rsidRPr="00DC7B05">
        <w:rPr>
          <w:b/>
          <w:color w:val="000000"/>
          <w:sz w:val="28"/>
          <w:szCs w:val="28"/>
        </w:rPr>
        <w:t xml:space="preserve"> </w:t>
      </w:r>
      <w:r w:rsidRPr="00DC7B05">
        <w:rPr>
          <w:sz w:val="28"/>
          <w:szCs w:val="28"/>
        </w:rPr>
        <w:t>осуществление деятельности по обращению с животными без владельцев, обитающими на территории поселения»</w:t>
      </w:r>
      <w:r>
        <w:rPr>
          <w:sz w:val="28"/>
          <w:szCs w:val="28"/>
        </w:rPr>
        <w:t>;</w:t>
      </w:r>
      <w:proofErr w:type="gramEnd"/>
    </w:p>
    <w:p w:rsidR="000D6F1F" w:rsidRDefault="000D6F1F" w:rsidP="000D6F1F">
      <w:pPr>
        <w:ind w:firstLine="697"/>
        <w:jc w:val="both"/>
        <w:rPr>
          <w:sz w:val="28"/>
          <w:szCs w:val="28"/>
        </w:rPr>
      </w:pPr>
      <w:r w:rsidRPr="00DC7B05">
        <w:rPr>
          <w:b/>
          <w:sz w:val="28"/>
          <w:szCs w:val="28"/>
        </w:rPr>
        <w:t xml:space="preserve">2.2. </w:t>
      </w:r>
      <w:proofErr w:type="gramStart"/>
      <w:r w:rsidRPr="00DC7B05">
        <w:rPr>
          <w:b/>
          <w:sz w:val="28"/>
          <w:szCs w:val="28"/>
        </w:rPr>
        <w:t>Часть 1 статьи 6 Устава дополнить пунктом 15 следующего содержания</w:t>
      </w:r>
      <w:r>
        <w:rPr>
          <w:b/>
          <w:sz w:val="28"/>
          <w:szCs w:val="28"/>
        </w:rPr>
        <w:t>: «</w:t>
      </w:r>
      <w:r w:rsidRPr="00DC7B05">
        <w:rPr>
          <w:sz w:val="28"/>
          <w:szCs w:val="28"/>
        </w:rPr>
        <w:t>15) осуществление мероприятий по защите прав потребителей, предусмотренных Законом Российс</w:t>
      </w:r>
      <w:r>
        <w:rPr>
          <w:sz w:val="28"/>
          <w:szCs w:val="28"/>
        </w:rPr>
        <w:t xml:space="preserve">кой Федерации от 7 февраля 1992 </w:t>
      </w:r>
      <w:r w:rsidRPr="00DC7B05">
        <w:rPr>
          <w:sz w:val="28"/>
          <w:szCs w:val="28"/>
        </w:rPr>
        <w:t>года № 2300-I «О защите прав потребителей».</w:t>
      </w:r>
      <w:proofErr w:type="gramEnd"/>
    </w:p>
    <w:p w:rsidR="000D6F1F" w:rsidRDefault="000D6F1F" w:rsidP="000D6F1F">
      <w:pPr>
        <w:ind w:firstLine="697"/>
        <w:jc w:val="both"/>
        <w:rPr>
          <w:sz w:val="28"/>
          <w:szCs w:val="28"/>
        </w:rPr>
      </w:pPr>
      <w:r w:rsidRPr="00032B19">
        <w:rPr>
          <w:b/>
          <w:sz w:val="28"/>
          <w:szCs w:val="28"/>
        </w:rPr>
        <w:t>3. В статью 8 «Муниципальные выборы»</w:t>
      </w:r>
      <w:r w:rsidRPr="00032B19">
        <w:rPr>
          <w:b/>
          <w:color w:val="000000"/>
          <w:sz w:val="28"/>
          <w:szCs w:val="28"/>
        </w:rPr>
        <w:t xml:space="preserve"> внести следующие</w:t>
      </w:r>
      <w:r w:rsidRPr="006047F4">
        <w:rPr>
          <w:b/>
          <w:color w:val="000000"/>
          <w:sz w:val="28"/>
          <w:szCs w:val="28"/>
        </w:rPr>
        <w:t xml:space="preserve"> изменения:</w:t>
      </w:r>
    </w:p>
    <w:p w:rsidR="000D6F1F" w:rsidRDefault="000D6F1F" w:rsidP="000D6F1F">
      <w:pPr>
        <w:ind w:firstLine="697"/>
        <w:jc w:val="both"/>
        <w:rPr>
          <w:sz w:val="28"/>
          <w:szCs w:val="28"/>
        </w:rPr>
      </w:pPr>
      <w:r w:rsidRPr="00032B19">
        <w:rPr>
          <w:b/>
          <w:sz w:val="28"/>
          <w:szCs w:val="28"/>
        </w:rPr>
        <w:t>3.</w:t>
      </w:r>
      <w:r>
        <w:rPr>
          <w:b/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032B19">
        <w:rPr>
          <w:b/>
          <w:sz w:val="28"/>
          <w:szCs w:val="28"/>
        </w:rPr>
        <w:t>Часть 5 статьи 8 изложить в следующей редакции:</w:t>
      </w:r>
      <w:r>
        <w:rPr>
          <w:sz w:val="28"/>
          <w:szCs w:val="28"/>
        </w:rPr>
        <w:t xml:space="preserve"> «5. Выборы депутатов Совета депутатов проводятся с применением мажоритарной избирательной системы относительного большинства по одному </w:t>
      </w:r>
      <w:proofErr w:type="spellStart"/>
      <w:r>
        <w:rPr>
          <w:sz w:val="28"/>
          <w:szCs w:val="28"/>
        </w:rPr>
        <w:t>многомандатному</w:t>
      </w:r>
      <w:proofErr w:type="spellEnd"/>
      <w:r>
        <w:rPr>
          <w:sz w:val="28"/>
          <w:szCs w:val="28"/>
        </w:rPr>
        <w:t xml:space="preserve"> избирательному округу, включающему в себя всю территорию Верх-Майзасского сельсовета. Количество распределяемых мандатов в </w:t>
      </w:r>
      <w:proofErr w:type="spellStart"/>
      <w:r>
        <w:rPr>
          <w:sz w:val="28"/>
          <w:szCs w:val="28"/>
        </w:rPr>
        <w:t>многомандатном</w:t>
      </w:r>
      <w:proofErr w:type="spellEnd"/>
      <w:r>
        <w:rPr>
          <w:sz w:val="28"/>
          <w:szCs w:val="28"/>
        </w:rPr>
        <w:t xml:space="preserve"> избирательном округе равно установленной численности Совета депутатов. Каждый избиратель имеет один голос</w:t>
      </w:r>
      <w:proofErr w:type="gramStart"/>
      <w:r>
        <w:rPr>
          <w:sz w:val="28"/>
          <w:szCs w:val="28"/>
        </w:rPr>
        <w:t>.»</w:t>
      </w:r>
      <w:proofErr w:type="gramEnd"/>
    </w:p>
    <w:p w:rsidR="000D6F1F" w:rsidRPr="00B4620D" w:rsidRDefault="000D6F1F" w:rsidP="000D6F1F">
      <w:pPr>
        <w:ind w:firstLine="69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Pr="00032B19">
        <w:rPr>
          <w:b/>
          <w:sz w:val="28"/>
          <w:szCs w:val="28"/>
        </w:rPr>
        <w:t>.</w:t>
      </w:r>
      <w:r w:rsidRPr="00766554">
        <w:rPr>
          <w:b/>
          <w:color w:val="FF0000"/>
          <w:sz w:val="28"/>
          <w:szCs w:val="28"/>
        </w:rPr>
        <w:t xml:space="preserve"> </w:t>
      </w:r>
      <w:r w:rsidRPr="00B4620D">
        <w:rPr>
          <w:b/>
          <w:sz w:val="28"/>
          <w:szCs w:val="28"/>
        </w:rPr>
        <w:t>Дополнить статьей 12.1 следующего содержания:</w:t>
      </w:r>
    </w:p>
    <w:p w:rsidR="000D6F1F" w:rsidRPr="00B4620D" w:rsidRDefault="000D6F1F" w:rsidP="000D6F1F">
      <w:pPr>
        <w:pStyle w:val="a3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B4620D">
        <w:rPr>
          <w:sz w:val="28"/>
          <w:szCs w:val="28"/>
        </w:rPr>
        <w:t>"</w:t>
      </w:r>
      <w:r w:rsidRPr="00B4620D">
        <w:rPr>
          <w:b/>
          <w:sz w:val="28"/>
          <w:szCs w:val="28"/>
        </w:rPr>
        <w:t xml:space="preserve">Статья 12.1. Сход граждан </w:t>
      </w:r>
    </w:p>
    <w:p w:rsidR="000D6F1F" w:rsidRPr="00B4620D" w:rsidRDefault="000D6F1F" w:rsidP="000D6F1F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B4620D">
        <w:rPr>
          <w:sz w:val="28"/>
          <w:szCs w:val="28"/>
        </w:rPr>
        <w:t>1. В случаях, предусмотренных Федеральным законом № 131-ФЗ от 06.10.2003 «Об общих принципах организации местного самоуправления в Российской Федерации», сход граждан может проводиться:</w:t>
      </w:r>
    </w:p>
    <w:p w:rsidR="000D6F1F" w:rsidRPr="00B4620D" w:rsidRDefault="000D6F1F" w:rsidP="000D6F1F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B4620D">
        <w:rPr>
          <w:sz w:val="28"/>
          <w:szCs w:val="28"/>
        </w:rPr>
        <w:t>1) в населенном пункте по вопросу изменения границ поселения, в состав которого входит указанный населенный пункт, влекущего отнесение территории указанного населенного пункта к территории другого поселения;</w:t>
      </w:r>
    </w:p>
    <w:p w:rsidR="000D6F1F" w:rsidRPr="00B4620D" w:rsidRDefault="000D6F1F" w:rsidP="000D6F1F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B4620D">
        <w:rPr>
          <w:sz w:val="28"/>
          <w:szCs w:val="28"/>
        </w:rPr>
        <w:t>2) в населенном пункте, входящем в состав поселения, по вопросу введения и использования средств самообложения граждан на территории данного населенного пункта;</w:t>
      </w:r>
    </w:p>
    <w:p w:rsidR="000D6F1F" w:rsidRPr="00B4620D" w:rsidRDefault="000D6F1F" w:rsidP="000D6F1F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B4620D">
        <w:rPr>
          <w:sz w:val="28"/>
          <w:szCs w:val="28"/>
        </w:rPr>
        <w:t>3) в сельском населенном пункте по вопросу выдвижения кандидатуры старосты сельского населенного пункта, а также по вопросу досрочного прекращения полномочий старосты сельского населенного пункта.</w:t>
      </w:r>
    </w:p>
    <w:p w:rsidR="000D6F1F" w:rsidRPr="00B4620D" w:rsidRDefault="000D6F1F" w:rsidP="000D6F1F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B4620D">
        <w:rPr>
          <w:sz w:val="28"/>
          <w:szCs w:val="28"/>
        </w:rPr>
        <w:t xml:space="preserve">2. В сельском населенном пункте сход граждан также может проводиться </w:t>
      </w:r>
      <w:proofErr w:type="gramStart"/>
      <w:r w:rsidRPr="00B4620D">
        <w:rPr>
          <w:sz w:val="28"/>
          <w:szCs w:val="28"/>
        </w:rPr>
        <w:t>в целях выдвижения кандидатур в состав конкурсной комиссии при проведении конкурса на замещение должности муниципальной службы в случаях</w:t>
      </w:r>
      <w:proofErr w:type="gramEnd"/>
      <w:r w:rsidRPr="00B4620D">
        <w:rPr>
          <w:sz w:val="28"/>
          <w:szCs w:val="28"/>
        </w:rPr>
        <w:t>, предусмотренных законодательством Российской Федерации о муниципальной службе.";</w:t>
      </w:r>
    </w:p>
    <w:p w:rsidR="000D6F1F" w:rsidRPr="00B4620D" w:rsidRDefault="000D6F1F" w:rsidP="000D6F1F">
      <w:pPr>
        <w:pStyle w:val="a3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Pr="00B4620D">
        <w:rPr>
          <w:b/>
          <w:sz w:val="28"/>
          <w:szCs w:val="28"/>
        </w:rPr>
        <w:t>. Дополнить статьей 16.1. следующего содержания:</w:t>
      </w:r>
    </w:p>
    <w:p w:rsidR="000D6F1F" w:rsidRPr="00B4620D" w:rsidRDefault="000D6F1F" w:rsidP="000D6F1F">
      <w:pPr>
        <w:ind w:firstLine="567"/>
        <w:jc w:val="both"/>
        <w:rPr>
          <w:b/>
          <w:sz w:val="28"/>
          <w:szCs w:val="28"/>
        </w:rPr>
      </w:pPr>
      <w:r w:rsidRPr="00B4620D">
        <w:rPr>
          <w:sz w:val="28"/>
          <w:szCs w:val="28"/>
        </w:rPr>
        <w:t>"</w:t>
      </w:r>
      <w:r w:rsidRPr="00B4620D">
        <w:rPr>
          <w:b/>
          <w:sz w:val="28"/>
          <w:szCs w:val="28"/>
        </w:rPr>
        <w:t xml:space="preserve"> Статья 16.1. Староста сельского населенного пункта</w:t>
      </w:r>
    </w:p>
    <w:p w:rsidR="000D6F1F" w:rsidRPr="00B4620D" w:rsidRDefault="000D6F1F" w:rsidP="000D6F1F">
      <w:pPr>
        <w:pStyle w:val="aa"/>
        <w:autoSpaceDE w:val="0"/>
        <w:autoSpaceDN w:val="0"/>
        <w:adjustRightInd w:val="0"/>
        <w:ind w:left="0" w:firstLine="567"/>
        <w:jc w:val="both"/>
        <w:rPr>
          <w:sz w:val="28"/>
          <w:szCs w:val="28"/>
          <w:u w:val="single"/>
        </w:rPr>
      </w:pPr>
      <w:r w:rsidRPr="00B4620D">
        <w:rPr>
          <w:sz w:val="28"/>
          <w:szCs w:val="28"/>
        </w:rPr>
        <w:t xml:space="preserve">1. Для организации взаимодействия органов местного самоуправления и жителей сельского населенного пункта при решении вопросов местного значения в сельском населенном пункте, входящем в состав </w:t>
      </w:r>
      <w:r>
        <w:rPr>
          <w:sz w:val="28"/>
          <w:szCs w:val="28"/>
        </w:rPr>
        <w:t>Верх-</w:t>
      </w:r>
      <w:r>
        <w:rPr>
          <w:sz w:val="28"/>
          <w:szCs w:val="28"/>
        </w:rPr>
        <w:lastRenderedPageBreak/>
        <w:t>Майзасского</w:t>
      </w:r>
      <w:r w:rsidRPr="00B4620D">
        <w:rPr>
          <w:sz w:val="28"/>
          <w:szCs w:val="28"/>
        </w:rPr>
        <w:t xml:space="preserve"> сельсовета, может назначаться староста сельского населенного пункта.</w:t>
      </w:r>
    </w:p>
    <w:p w:rsidR="000D6F1F" w:rsidRPr="00B4620D" w:rsidRDefault="000D6F1F" w:rsidP="000D6F1F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B4620D">
        <w:rPr>
          <w:sz w:val="28"/>
          <w:szCs w:val="28"/>
        </w:rPr>
        <w:t xml:space="preserve">2. Староста сельского населенного пункта, входящего в состав </w:t>
      </w:r>
      <w:r>
        <w:rPr>
          <w:sz w:val="28"/>
          <w:szCs w:val="28"/>
        </w:rPr>
        <w:t>Верх-Майзасского</w:t>
      </w:r>
      <w:r w:rsidRPr="00B4620D">
        <w:rPr>
          <w:sz w:val="28"/>
          <w:szCs w:val="28"/>
        </w:rPr>
        <w:t xml:space="preserve"> сельсовета, назначается Советом депутатов </w:t>
      </w:r>
      <w:r>
        <w:rPr>
          <w:sz w:val="28"/>
          <w:szCs w:val="28"/>
        </w:rPr>
        <w:t>Верх-Майзасского</w:t>
      </w:r>
      <w:r w:rsidRPr="00B4620D">
        <w:rPr>
          <w:sz w:val="28"/>
          <w:szCs w:val="28"/>
        </w:rPr>
        <w:t xml:space="preserve"> сельсовета, по представлению схода граждан сельского населенного пункта из числа лиц, проживающих на территории данного сельского населенного пункта и обладающих активным избирательным правом.</w:t>
      </w:r>
    </w:p>
    <w:p w:rsidR="000D6F1F" w:rsidRPr="00B4620D" w:rsidRDefault="000D6F1F" w:rsidP="000D6F1F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B4620D">
        <w:rPr>
          <w:sz w:val="28"/>
          <w:szCs w:val="28"/>
        </w:rPr>
        <w:t>Срок полномочий старосты сельского населенного пункта составляет пять лет. Количество сроков, в течение которых одно и то же лицо может исполнять функции сельского старосты, не ограничивается.</w:t>
      </w:r>
    </w:p>
    <w:p w:rsidR="000D6F1F" w:rsidRPr="00B4620D" w:rsidRDefault="000D6F1F" w:rsidP="000D6F1F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B4620D">
        <w:rPr>
          <w:sz w:val="28"/>
          <w:szCs w:val="28"/>
        </w:rPr>
        <w:t>3. Полномочия, права, гарантии деятельности и иные вопросы статуса старосты сельского населенного пункта устанавливаются в положении о старосте сельского населенного пункта, утверждаемом решением Совета депутатов</w:t>
      </w:r>
      <w:r>
        <w:rPr>
          <w:sz w:val="28"/>
          <w:szCs w:val="28"/>
        </w:rPr>
        <w:t xml:space="preserve"> Верх-Майзасского</w:t>
      </w:r>
      <w:r w:rsidRPr="00B4620D">
        <w:rPr>
          <w:sz w:val="28"/>
          <w:szCs w:val="28"/>
        </w:rPr>
        <w:t xml:space="preserve"> сельсовета, в соответствии с Федеральным </w:t>
      </w:r>
      <w:hyperlink r:id="rId10" w:history="1">
        <w:r w:rsidRPr="00B4620D">
          <w:rPr>
            <w:sz w:val="28"/>
            <w:szCs w:val="28"/>
          </w:rPr>
          <w:t>законом</w:t>
        </w:r>
      </w:hyperlink>
      <w:r w:rsidRPr="00B4620D">
        <w:rPr>
          <w:sz w:val="28"/>
          <w:szCs w:val="28"/>
        </w:rPr>
        <w:t xml:space="preserve"> от 06.10.2003 № 131-ФЗ «Об общих принципах организации местного самоуправления в Российской Федерации и законами Новосибирской области</w:t>
      </w:r>
      <w:proofErr w:type="gramStart"/>
      <w:r w:rsidRPr="00B4620D">
        <w:rPr>
          <w:sz w:val="28"/>
          <w:szCs w:val="28"/>
        </w:rPr>
        <w:t>.";</w:t>
      </w:r>
    </w:p>
    <w:p w:rsidR="000D6F1F" w:rsidRDefault="000D6F1F" w:rsidP="000D6F1F">
      <w:pPr>
        <w:ind w:firstLine="697"/>
        <w:jc w:val="both"/>
        <w:rPr>
          <w:b/>
          <w:sz w:val="28"/>
          <w:szCs w:val="28"/>
        </w:rPr>
      </w:pPr>
      <w:proofErr w:type="gramEnd"/>
      <w:r>
        <w:rPr>
          <w:b/>
          <w:sz w:val="28"/>
          <w:szCs w:val="28"/>
        </w:rPr>
        <w:t>6</w:t>
      </w:r>
      <w:r w:rsidRPr="00911889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В статью 18 «Совет депутатов» внести следующие изменения:</w:t>
      </w:r>
    </w:p>
    <w:p w:rsidR="000D6F1F" w:rsidRPr="00911889" w:rsidRDefault="000D6F1F" w:rsidP="000D6F1F">
      <w:pPr>
        <w:ind w:firstLine="697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>6.1. Первый абзац статьи 7 изложить в следующей редакции: «</w:t>
      </w:r>
      <w:r w:rsidRPr="0012687D">
        <w:rPr>
          <w:sz w:val="28"/>
          <w:szCs w:val="28"/>
        </w:rPr>
        <w:t xml:space="preserve">7. Совет депутатов </w:t>
      </w:r>
      <w:r>
        <w:rPr>
          <w:sz w:val="28"/>
          <w:szCs w:val="28"/>
        </w:rPr>
        <w:t xml:space="preserve">не </w:t>
      </w:r>
      <w:r w:rsidRPr="0012687D">
        <w:rPr>
          <w:sz w:val="28"/>
          <w:szCs w:val="28"/>
        </w:rPr>
        <w:t>обладает правами юридического лица</w:t>
      </w:r>
      <w:proofErr w:type="gramStart"/>
      <w:r>
        <w:rPr>
          <w:sz w:val="28"/>
          <w:szCs w:val="28"/>
        </w:rPr>
        <w:t>,»</w:t>
      </w:r>
      <w:proofErr w:type="gramEnd"/>
      <w:r>
        <w:rPr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</w:p>
    <w:p w:rsidR="000D6F1F" w:rsidRDefault="000D6F1F" w:rsidP="000D6F1F">
      <w:pPr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7</w:t>
      </w:r>
      <w:r w:rsidRPr="00FE55E6">
        <w:rPr>
          <w:b/>
          <w:color w:val="000000"/>
          <w:sz w:val="28"/>
          <w:szCs w:val="28"/>
        </w:rPr>
        <w:t xml:space="preserve">. В статью </w:t>
      </w:r>
      <w:r w:rsidRPr="00FE55E6">
        <w:rPr>
          <w:b/>
          <w:bCs/>
          <w:color w:val="000000"/>
          <w:sz w:val="28"/>
          <w:szCs w:val="28"/>
        </w:rPr>
        <w:t xml:space="preserve">19 </w:t>
      </w:r>
      <w:r>
        <w:rPr>
          <w:b/>
          <w:bCs/>
          <w:color w:val="000000"/>
          <w:sz w:val="28"/>
          <w:szCs w:val="28"/>
        </w:rPr>
        <w:t>«</w:t>
      </w:r>
      <w:r w:rsidRPr="00FE55E6">
        <w:rPr>
          <w:b/>
          <w:bCs/>
          <w:color w:val="000000"/>
          <w:sz w:val="28"/>
          <w:szCs w:val="28"/>
        </w:rPr>
        <w:t>Полномочия Совета депутатов</w:t>
      </w:r>
      <w:r>
        <w:rPr>
          <w:b/>
          <w:bCs/>
          <w:color w:val="000000"/>
          <w:sz w:val="28"/>
          <w:szCs w:val="28"/>
        </w:rPr>
        <w:t>»</w:t>
      </w:r>
      <w:r w:rsidRPr="00FE55E6">
        <w:rPr>
          <w:b/>
          <w:bCs/>
          <w:color w:val="000000"/>
          <w:sz w:val="28"/>
          <w:szCs w:val="28"/>
        </w:rPr>
        <w:t xml:space="preserve"> </w:t>
      </w:r>
      <w:r w:rsidRPr="00FE55E6">
        <w:rPr>
          <w:b/>
          <w:color w:val="000000"/>
          <w:sz w:val="28"/>
          <w:szCs w:val="28"/>
        </w:rPr>
        <w:t>внести следующие изменения:</w:t>
      </w:r>
    </w:p>
    <w:p w:rsidR="000D6F1F" w:rsidRDefault="000D6F1F" w:rsidP="000D6F1F">
      <w:pPr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7.1. Пункты 17 и 18 части 1 статьи 19 Устава исключить.</w:t>
      </w:r>
    </w:p>
    <w:p w:rsidR="000D6F1F" w:rsidRDefault="000D6F1F" w:rsidP="000D6F1F">
      <w:pPr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7.2. Пункт 21 части 1 статьи 19 Устава изложить в следующей редакции:</w:t>
      </w:r>
    </w:p>
    <w:p w:rsidR="000D6F1F" w:rsidRDefault="000D6F1F" w:rsidP="000D6F1F">
      <w:pPr>
        <w:ind w:firstLine="720"/>
        <w:jc w:val="both"/>
        <w:rPr>
          <w:sz w:val="28"/>
          <w:szCs w:val="28"/>
        </w:rPr>
      </w:pPr>
      <w:r w:rsidRPr="00FE55E6">
        <w:rPr>
          <w:color w:val="000000"/>
          <w:sz w:val="28"/>
          <w:szCs w:val="28"/>
        </w:rPr>
        <w:t xml:space="preserve">«21) </w:t>
      </w:r>
      <w:r w:rsidRPr="00FE55E6">
        <w:rPr>
          <w:sz w:val="28"/>
          <w:szCs w:val="28"/>
        </w:rPr>
        <w:t>утверждение правил благоустройства территории поселения;».</w:t>
      </w:r>
    </w:p>
    <w:p w:rsidR="000D6F1F" w:rsidRDefault="000D6F1F" w:rsidP="000D6F1F">
      <w:pPr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Pr="0012687D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В статью 21 «</w:t>
      </w:r>
      <w:r w:rsidRPr="0012687D">
        <w:rPr>
          <w:b/>
          <w:sz w:val="28"/>
          <w:szCs w:val="28"/>
        </w:rPr>
        <w:t>Депутат Совета депутатов</w:t>
      </w:r>
      <w:r>
        <w:rPr>
          <w:b/>
          <w:sz w:val="28"/>
          <w:szCs w:val="28"/>
        </w:rPr>
        <w:t>» внести следующие изменения:</w:t>
      </w:r>
    </w:p>
    <w:p w:rsidR="000D6F1F" w:rsidRPr="00100CF3" w:rsidRDefault="000D6F1F" w:rsidP="000D6F1F">
      <w:pPr>
        <w:ind w:firstLine="720"/>
        <w:jc w:val="both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>9</w:t>
      </w:r>
      <w:r w:rsidRPr="00100CF3">
        <w:rPr>
          <w:b/>
          <w:sz w:val="28"/>
          <w:szCs w:val="28"/>
        </w:rPr>
        <w:t xml:space="preserve">. </w:t>
      </w:r>
      <w:r w:rsidRPr="00100CF3">
        <w:rPr>
          <w:color w:val="000000"/>
          <w:sz w:val="28"/>
          <w:szCs w:val="28"/>
        </w:rPr>
        <w:t>С</w:t>
      </w:r>
      <w:r w:rsidRPr="00100CF3">
        <w:rPr>
          <w:b/>
          <w:color w:val="000000"/>
          <w:sz w:val="28"/>
          <w:szCs w:val="28"/>
        </w:rPr>
        <w:t>татью 22 «</w:t>
      </w:r>
      <w:r w:rsidRPr="00100CF3">
        <w:rPr>
          <w:b/>
          <w:sz w:val="28"/>
          <w:szCs w:val="28"/>
        </w:rPr>
        <w:t>Основные гарантии деятельности депутата Совета депутатов, Главы муниципального образования</w:t>
      </w:r>
      <w:r w:rsidRPr="00100CF3">
        <w:rPr>
          <w:b/>
          <w:bCs/>
          <w:color w:val="000000"/>
          <w:sz w:val="28"/>
          <w:szCs w:val="28"/>
        </w:rPr>
        <w:t>»</w:t>
      </w:r>
      <w:r w:rsidRPr="00100CF3">
        <w:rPr>
          <w:b/>
          <w:color w:val="000000"/>
          <w:sz w:val="28"/>
          <w:szCs w:val="28"/>
        </w:rPr>
        <w:t xml:space="preserve"> изложить в следующей редакции:</w:t>
      </w:r>
    </w:p>
    <w:p w:rsidR="000D6F1F" w:rsidRDefault="000D6F1F" w:rsidP="000D6F1F">
      <w:pPr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«1. Депутатам, председателю Совета депутатов Верх-Майзасского сельсовета Кыштовского района, Главе Верх-Майзасского сельсовета Кыштовского района </w:t>
      </w:r>
      <w:r>
        <w:rPr>
          <w:sz w:val="28"/>
          <w:szCs w:val="28"/>
        </w:rPr>
        <w:t>гарантируются условия для беспрепятственного и эффективного осуществления полномочий, защита прав, чести и достоинства.</w:t>
      </w:r>
    </w:p>
    <w:p w:rsidR="000D6F1F" w:rsidRDefault="000D6F1F" w:rsidP="000D6F1F">
      <w:pPr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>
        <w:rPr>
          <w:sz w:val="28"/>
          <w:szCs w:val="28"/>
        </w:rPr>
        <w:t xml:space="preserve"> Депутаты </w:t>
      </w:r>
      <w:r>
        <w:rPr>
          <w:color w:val="000000"/>
          <w:sz w:val="28"/>
          <w:szCs w:val="28"/>
        </w:rPr>
        <w:t xml:space="preserve">Совета депутатов Верх-Майзасского сельсовета Кыштовского района </w:t>
      </w:r>
      <w:r>
        <w:rPr>
          <w:sz w:val="28"/>
          <w:szCs w:val="28"/>
        </w:rPr>
        <w:t>осуществляют свою деятельность в следующих формах:</w:t>
      </w:r>
    </w:p>
    <w:p w:rsidR="000D6F1F" w:rsidRDefault="000D6F1F" w:rsidP="000D6F1F">
      <w:pPr>
        <w:jc w:val="both"/>
        <w:rPr>
          <w:sz w:val="28"/>
          <w:szCs w:val="28"/>
        </w:rPr>
      </w:pPr>
      <w:r>
        <w:rPr>
          <w:sz w:val="28"/>
          <w:szCs w:val="28"/>
        </w:rPr>
        <w:t>1) участие в сессиях, работе постоянных комиссий, рабочих группах Совета депутатов Верх-Майзасского сельсовета Кыштовского района;</w:t>
      </w:r>
    </w:p>
    <w:p w:rsidR="000D6F1F" w:rsidRDefault="000D6F1F" w:rsidP="000D6F1F">
      <w:pPr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2) внесение на рассмотрение Совета депутатов Верх-Майзасского сельсовета </w:t>
      </w:r>
      <w:r>
        <w:rPr>
          <w:color w:val="000000"/>
          <w:sz w:val="28"/>
          <w:szCs w:val="28"/>
        </w:rPr>
        <w:t>Кыштовского района проектов муниципальных актов;</w:t>
      </w:r>
    </w:p>
    <w:p w:rsidR="000D6F1F" w:rsidRDefault="000D6F1F" w:rsidP="000D6F1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3) направление депутатских запросов, обращений депутата;</w:t>
      </w:r>
    </w:p>
    <w:p w:rsidR="000D6F1F" w:rsidRDefault="000D6F1F" w:rsidP="000D6F1F">
      <w:pPr>
        <w:jc w:val="both"/>
        <w:rPr>
          <w:sz w:val="28"/>
          <w:szCs w:val="28"/>
        </w:rPr>
      </w:pPr>
      <w:r>
        <w:rPr>
          <w:sz w:val="28"/>
          <w:szCs w:val="28"/>
        </w:rPr>
        <w:t>4) в иных формах, в соответствии с действующим законодательством.</w:t>
      </w:r>
    </w:p>
    <w:p w:rsidR="000D6F1F" w:rsidRDefault="000D6F1F" w:rsidP="000D6F1F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3. Депутатам, председателю Совета депутатов </w:t>
      </w:r>
      <w:r>
        <w:rPr>
          <w:sz w:val="28"/>
          <w:szCs w:val="28"/>
        </w:rPr>
        <w:t xml:space="preserve">Верх-Майзасского сельсовета </w:t>
      </w:r>
      <w:r>
        <w:rPr>
          <w:color w:val="000000"/>
          <w:sz w:val="28"/>
          <w:szCs w:val="28"/>
        </w:rPr>
        <w:t>Кыштовского района, Главе Верх-Майзасского сельсовета Кыштовского района гарантируются:</w:t>
      </w:r>
    </w:p>
    <w:p w:rsidR="000D6F1F" w:rsidRDefault="000D6F1F" w:rsidP="000D6F1F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1) право на получение информации;</w:t>
      </w:r>
    </w:p>
    <w:p w:rsidR="000D6F1F" w:rsidRDefault="000D6F1F" w:rsidP="000D6F1F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2) право на посещение:</w:t>
      </w:r>
    </w:p>
    <w:p w:rsidR="000D6F1F" w:rsidRDefault="000D6F1F" w:rsidP="000D6F1F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а) органов государственной власти Новосибирской области, государственных органов Новосибирской области;</w:t>
      </w:r>
    </w:p>
    <w:p w:rsidR="000D6F1F" w:rsidRDefault="000D6F1F" w:rsidP="000D6F1F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б) органов местного самоуправления и муниципальных органов Кыштовского района;</w:t>
      </w:r>
    </w:p>
    <w:p w:rsidR="000D6F1F" w:rsidRDefault="000D6F1F" w:rsidP="000D6F1F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3) прием в первоочередном порядке:</w:t>
      </w:r>
    </w:p>
    <w:p w:rsidR="000D6F1F" w:rsidRDefault="000D6F1F" w:rsidP="000D6F1F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а) должностными лицами органов государственной власти Новосибирской области, государственных органов Новосибирской области;</w:t>
      </w:r>
    </w:p>
    <w:p w:rsidR="000D6F1F" w:rsidRDefault="000D6F1F" w:rsidP="000D6F1F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б) должностными лицами органов местного самоуправления и муниципальных органов Кыштовского района;</w:t>
      </w:r>
    </w:p>
    <w:p w:rsidR="000D6F1F" w:rsidRDefault="000D6F1F" w:rsidP="000D6F1F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в) руководителями муниципальных унитарных предприятий и муниципальных учреждений, учредителем которых является Верх-Майзасский</w:t>
      </w:r>
      <w:r>
        <w:rPr>
          <w:sz w:val="28"/>
          <w:szCs w:val="28"/>
        </w:rPr>
        <w:t xml:space="preserve"> сельсовет </w:t>
      </w:r>
      <w:r>
        <w:rPr>
          <w:color w:val="000000"/>
          <w:sz w:val="28"/>
          <w:szCs w:val="28"/>
        </w:rPr>
        <w:t>Кыштовского района.</w:t>
      </w:r>
    </w:p>
    <w:p w:rsidR="000D6F1F" w:rsidRDefault="000D6F1F" w:rsidP="000D6F1F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 Депутатам, председателю Совета депутатов </w:t>
      </w:r>
      <w:r>
        <w:rPr>
          <w:sz w:val="28"/>
          <w:szCs w:val="28"/>
        </w:rPr>
        <w:t xml:space="preserve">Верх-Майзасского сельсовета </w:t>
      </w:r>
      <w:r>
        <w:rPr>
          <w:color w:val="000000"/>
          <w:sz w:val="28"/>
          <w:szCs w:val="28"/>
        </w:rPr>
        <w:t xml:space="preserve">Кыштовского района, Главе </w:t>
      </w:r>
      <w:r>
        <w:rPr>
          <w:sz w:val="28"/>
          <w:szCs w:val="28"/>
        </w:rPr>
        <w:t xml:space="preserve">Верх-Майзасского сельсовета </w:t>
      </w:r>
      <w:r>
        <w:rPr>
          <w:color w:val="000000"/>
          <w:sz w:val="28"/>
          <w:szCs w:val="28"/>
        </w:rPr>
        <w:t>Кыштовского района</w:t>
      </w:r>
      <w:r>
        <w:rPr>
          <w:i/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осуществляющим свои полномочия на постоянной основе, также гарантируются:</w:t>
      </w:r>
    </w:p>
    <w:p w:rsidR="000D6F1F" w:rsidRDefault="000D6F1F" w:rsidP="000D6F1F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1) оплата труда;</w:t>
      </w:r>
    </w:p>
    <w:p w:rsidR="000D6F1F" w:rsidRDefault="000D6F1F" w:rsidP="000D6F1F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2) ежегодные основной и дополнительный оплачиваемые отпуска;</w:t>
      </w:r>
    </w:p>
    <w:p w:rsidR="000D6F1F" w:rsidRDefault="000D6F1F" w:rsidP="000D6F1F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3) предоставление служебного помещения (рабочего места), оборудованного мебелью, средствами связи (включая доступ к информационно-телекоммуникационной сети «Интернет»), компьютерной техникой (компьютером, принтером), копировально-множительной техникой;</w:t>
      </w:r>
      <w:proofErr w:type="gramEnd"/>
    </w:p>
    <w:p w:rsidR="000D6F1F" w:rsidRDefault="000D6F1F" w:rsidP="000D6F1F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4) возможность использования служебного автотранспорта.</w:t>
      </w:r>
    </w:p>
    <w:p w:rsidR="000D6F1F" w:rsidRDefault="000D6F1F" w:rsidP="000D6F1F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5) ежемесячная доплата к страховой пенсии </w:t>
      </w:r>
      <w:r>
        <w:rPr>
          <w:iCs/>
          <w:color w:val="000000"/>
          <w:sz w:val="28"/>
          <w:szCs w:val="28"/>
        </w:rPr>
        <w:t xml:space="preserve">по старости (инвалидности), назначенной в соответствии с федеральным законодательством, </w:t>
      </w:r>
      <w:r>
        <w:rPr>
          <w:color w:val="000000"/>
          <w:sz w:val="28"/>
          <w:szCs w:val="28"/>
        </w:rPr>
        <w:t xml:space="preserve">при осуществлении своих полномочий не менее четырех лет. </w:t>
      </w:r>
      <w:r>
        <w:rPr>
          <w:sz w:val="28"/>
          <w:szCs w:val="28"/>
        </w:rPr>
        <w:t>Ежемесячная доплата к страховой пенсии устанавливается лицам, уволенным (освобожденным от должности) в связи с прекращением полномочий (в том числе досрочно), за исключением случаев прекращения полномочий, связанных с виновными действиями.</w:t>
      </w:r>
    </w:p>
    <w:p w:rsidR="000D6F1F" w:rsidRDefault="000D6F1F" w:rsidP="000D6F1F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 Оплата труда Главы </w:t>
      </w:r>
      <w:r>
        <w:rPr>
          <w:sz w:val="28"/>
          <w:szCs w:val="28"/>
        </w:rPr>
        <w:t xml:space="preserve">Верх-Майзасского сельсовета </w:t>
      </w:r>
      <w:r>
        <w:rPr>
          <w:color w:val="000000"/>
          <w:sz w:val="28"/>
          <w:szCs w:val="28"/>
        </w:rPr>
        <w:t>Кыштовского района</w:t>
      </w:r>
      <w:r>
        <w:rPr>
          <w:i/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депутата, председателя Совета депутатов </w:t>
      </w:r>
      <w:r>
        <w:rPr>
          <w:sz w:val="28"/>
          <w:szCs w:val="28"/>
        </w:rPr>
        <w:t xml:space="preserve">Верх-Майзасского сельсовета </w:t>
      </w:r>
      <w:r>
        <w:rPr>
          <w:color w:val="000000"/>
          <w:sz w:val="28"/>
          <w:szCs w:val="28"/>
        </w:rPr>
        <w:t>Кыштовского района</w:t>
      </w:r>
      <w:r>
        <w:rPr>
          <w:i/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осуществляющих свои полномочия на постоянной основе, состоит из ежемесячного денежного содержания (вознаграждения), ежемесячных и иных дополнительных выплат, </w:t>
      </w:r>
      <w:r>
        <w:rPr>
          <w:iCs/>
          <w:sz w:val="28"/>
          <w:szCs w:val="28"/>
        </w:rPr>
        <w:t>определяемых в соответствии с федеральным законодательством и законодательством Новосибирской области.</w:t>
      </w:r>
    </w:p>
    <w:p w:rsidR="000D6F1F" w:rsidRDefault="000D6F1F" w:rsidP="000D6F1F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6. Главе </w:t>
      </w:r>
      <w:r>
        <w:rPr>
          <w:sz w:val="28"/>
          <w:szCs w:val="28"/>
        </w:rPr>
        <w:t xml:space="preserve">Верх-Майзасского сельсовета </w:t>
      </w:r>
      <w:r>
        <w:rPr>
          <w:color w:val="000000"/>
          <w:sz w:val="28"/>
          <w:szCs w:val="28"/>
        </w:rPr>
        <w:t>Кыштовского района</w:t>
      </w:r>
      <w:r>
        <w:rPr>
          <w:i/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депутатам, председателю Совета депутатов Верх-Майзасского сельсовета </w:t>
      </w:r>
      <w:r>
        <w:rPr>
          <w:color w:val="000000"/>
          <w:sz w:val="28"/>
          <w:szCs w:val="28"/>
        </w:rPr>
        <w:lastRenderedPageBreak/>
        <w:t>Кыштовского района</w:t>
      </w:r>
      <w:r>
        <w:rPr>
          <w:i/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осуществляющим свои полномочия на постоянной основе, гарантируется предоставление ежегодного основного оплачиваемого отпуска продолжительностью 30 календарных дней и ежегодного дополнительного оплачиваемого отпуска продолжительностью не более 13 календарных дней. </w:t>
      </w:r>
    </w:p>
    <w:p w:rsidR="000D6F1F" w:rsidRDefault="000D6F1F" w:rsidP="000D6F1F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 предоставлении ежегодного основного оплачиваемого отпуска один раз в год производится единовременная выплата, не превышающая двукратного размера ежемесячного денежного содержания (вознаграждения). </w:t>
      </w:r>
    </w:p>
    <w:p w:rsidR="000D6F1F" w:rsidRDefault="000D6F1F" w:rsidP="000D6F1F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7.Депутатам, председателю Совета депутатов </w:t>
      </w:r>
      <w:r>
        <w:rPr>
          <w:sz w:val="28"/>
          <w:szCs w:val="28"/>
        </w:rPr>
        <w:t xml:space="preserve">Верх-Майзасского сельсовета </w:t>
      </w:r>
      <w:r>
        <w:rPr>
          <w:color w:val="000000"/>
          <w:sz w:val="28"/>
          <w:szCs w:val="28"/>
        </w:rPr>
        <w:t>Кыштовского района</w:t>
      </w:r>
      <w:r>
        <w:rPr>
          <w:i/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осуществляющим свои полномочия на непостоянной основе, гарантируется возмещение расходов на проезд от места жительства к месту нахождения Совета депутатов </w:t>
      </w:r>
      <w:r>
        <w:rPr>
          <w:sz w:val="28"/>
          <w:szCs w:val="28"/>
        </w:rPr>
        <w:t xml:space="preserve">Верх-Майзасского сельсовета </w:t>
      </w:r>
      <w:r>
        <w:rPr>
          <w:color w:val="000000"/>
          <w:sz w:val="28"/>
          <w:szCs w:val="28"/>
        </w:rPr>
        <w:t>Кыштовского района и обратно в целях исполнения своих полномочий.</w:t>
      </w:r>
    </w:p>
    <w:p w:rsidR="000D6F1F" w:rsidRDefault="000D6F1F" w:rsidP="000D6F1F">
      <w:pPr>
        <w:autoSpaceDE w:val="0"/>
        <w:autoSpaceDN w:val="0"/>
        <w:adjustRightInd w:val="0"/>
        <w:ind w:firstLine="709"/>
        <w:jc w:val="both"/>
        <w:rPr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8. Депутаты, председатель Совета депутатов </w:t>
      </w:r>
      <w:r>
        <w:rPr>
          <w:sz w:val="28"/>
          <w:szCs w:val="28"/>
        </w:rPr>
        <w:t xml:space="preserve">Верх-Майзасского сельсовета </w:t>
      </w:r>
      <w:r>
        <w:rPr>
          <w:color w:val="000000"/>
          <w:sz w:val="28"/>
          <w:szCs w:val="28"/>
        </w:rPr>
        <w:t>Кыштовского района</w:t>
      </w:r>
      <w:r>
        <w:rPr>
          <w:i/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Глава </w:t>
      </w:r>
      <w:r>
        <w:rPr>
          <w:sz w:val="28"/>
          <w:szCs w:val="28"/>
        </w:rPr>
        <w:t xml:space="preserve">Верх-Майзасского сельсовета </w:t>
      </w:r>
      <w:r>
        <w:rPr>
          <w:color w:val="000000"/>
          <w:sz w:val="28"/>
          <w:szCs w:val="28"/>
        </w:rPr>
        <w:t xml:space="preserve">Кыштовского района </w:t>
      </w:r>
      <w:r>
        <w:rPr>
          <w:bCs/>
          <w:color w:val="000000"/>
          <w:sz w:val="28"/>
          <w:szCs w:val="28"/>
        </w:rPr>
        <w:t xml:space="preserve">вправе получать копии муниципальных правовых актов </w:t>
      </w:r>
      <w:r>
        <w:rPr>
          <w:sz w:val="28"/>
          <w:szCs w:val="28"/>
        </w:rPr>
        <w:t xml:space="preserve">Верх-Майзасского сельсовета </w:t>
      </w:r>
      <w:r>
        <w:rPr>
          <w:color w:val="000000"/>
          <w:sz w:val="28"/>
          <w:szCs w:val="28"/>
        </w:rPr>
        <w:t xml:space="preserve">Кыштовского района. </w:t>
      </w:r>
    </w:p>
    <w:p w:rsidR="000D6F1F" w:rsidRDefault="000D6F1F" w:rsidP="000D6F1F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9. Порядок реализации </w:t>
      </w:r>
      <w:r>
        <w:rPr>
          <w:sz w:val="28"/>
          <w:szCs w:val="28"/>
        </w:rPr>
        <w:t xml:space="preserve">гарантий депутатам, </w:t>
      </w:r>
      <w:r>
        <w:rPr>
          <w:color w:val="000000"/>
          <w:sz w:val="28"/>
          <w:szCs w:val="28"/>
        </w:rPr>
        <w:t xml:space="preserve">председателю Совета депутатов </w:t>
      </w:r>
      <w:r>
        <w:rPr>
          <w:sz w:val="28"/>
          <w:szCs w:val="28"/>
        </w:rPr>
        <w:t xml:space="preserve">Верх-Майзасского сельсовета </w:t>
      </w:r>
      <w:r>
        <w:rPr>
          <w:color w:val="000000"/>
          <w:sz w:val="28"/>
          <w:szCs w:val="28"/>
        </w:rPr>
        <w:t>Кыштовского района</w:t>
      </w:r>
      <w:r>
        <w:rPr>
          <w:i/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Главе </w:t>
      </w:r>
      <w:r>
        <w:rPr>
          <w:sz w:val="28"/>
          <w:szCs w:val="28"/>
        </w:rPr>
        <w:t xml:space="preserve">Верх-Майзасского сельсовета </w:t>
      </w:r>
      <w:r>
        <w:rPr>
          <w:color w:val="000000"/>
          <w:sz w:val="28"/>
          <w:szCs w:val="28"/>
        </w:rPr>
        <w:t>Кыштовского района</w:t>
      </w:r>
      <w:r>
        <w:rPr>
          <w:sz w:val="28"/>
          <w:szCs w:val="28"/>
        </w:rPr>
        <w:t xml:space="preserve">, определенных настоящей статьей, за исключением гарантий, предусмотренных подпунктом «а» пункта 2 и подпунктом «а» пункта 3 части 3 настоящей статьи, устанавливается муниципальными правовыми актами </w:t>
      </w:r>
      <w:r>
        <w:rPr>
          <w:color w:val="000000"/>
          <w:sz w:val="28"/>
          <w:szCs w:val="28"/>
        </w:rPr>
        <w:t xml:space="preserve">Совета депутатов </w:t>
      </w:r>
      <w:r>
        <w:rPr>
          <w:sz w:val="28"/>
          <w:szCs w:val="28"/>
        </w:rPr>
        <w:t xml:space="preserve">Верх-Майзасского сельсовета  </w:t>
      </w:r>
      <w:r>
        <w:rPr>
          <w:color w:val="000000"/>
          <w:sz w:val="28"/>
          <w:szCs w:val="28"/>
        </w:rPr>
        <w:t>Кыштовского района».</w:t>
      </w:r>
    </w:p>
    <w:p w:rsidR="000D6F1F" w:rsidRDefault="000D6F1F" w:rsidP="000D6F1F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10</w:t>
      </w:r>
      <w:r w:rsidRPr="007770CD">
        <w:rPr>
          <w:b/>
          <w:sz w:val="28"/>
          <w:szCs w:val="28"/>
        </w:rPr>
        <w:t>. В статье 29</w:t>
      </w:r>
      <w:r w:rsidRPr="007770CD">
        <w:rPr>
          <w:sz w:val="28"/>
          <w:szCs w:val="28"/>
        </w:rPr>
        <w:t xml:space="preserve"> </w:t>
      </w:r>
      <w:r w:rsidRPr="007770CD">
        <w:rPr>
          <w:b/>
          <w:sz w:val="28"/>
          <w:szCs w:val="28"/>
        </w:rPr>
        <w:t>«Удаление главы поселения в отставку»</w:t>
      </w:r>
    </w:p>
    <w:p w:rsidR="000D6F1F" w:rsidRPr="007770CD" w:rsidRDefault="000D6F1F" w:rsidP="000D6F1F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10</w:t>
      </w:r>
      <w:r w:rsidRPr="007770CD">
        <w:rPr>
          <w:b/>
          <w:sz w:val="28"/>
          <w:szCs w:val="28"/>
        </w:rPr>
        <w:t>.1 пункт 6 статьи 29 – исключить.</w:t>
      </w:r>
    </w:p>
    <w:p w:rsidR="000D6F1F" w:rsidRDefault="000D6F1F" w:rsidP="000D6F1F">
      <w:pPr>
        <w:ind w:firstLine="72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11</w:t>
      </w:r>
      <w:r>
        <w:rPr>
          <w:color w:val="000000"/>
          <w:sz w:val="28"/>
          <w:szCs w:val="28"/>
        </w:rPr>
        <w:t xml:space="preserve">. </w:t>
      </w:r>
      <w:r w:rsidRPr="00423DD1">
        <w:rPr>
          <w:b/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</w:t>
      </w:r>
      <w:r>
        <w:rPr>
          <w:b/>
          <w:sz w:val="28"/>
          <w:szCs w:val="28"/>
        </w:rPr>
        <w:t>с</w:t>
      </w:r>
      <w:r w:rsidRPr="00423DD1">
        <w:rPr>
          <w:b/>
          <w:sz w:val="28"/>
          <w:szCs w:val="28"/>
        </w:rPr>
        <w:t>тать</w:t>
      </w:r>
      <w:r>
        <w:rPr>
          <w:b/>
          <w:sz w:val="28"/>
          <w:szCs w:val="28"/>
        </w:rPr>
        <w:t>ю</w:t>
      </w:r>
      <w:r w:rsidRPr="00423DD1">
        <w:rPr>
          <w:b/>
          <w:sz w:val="28"/>
          <w:szCs w:val="28"/>
        </w:rPr>
        <w:t xml:space="preserve"> 3</w:t>
      </w:r>
      <w:r>
        <w:rPr>
          <w:b/>
          <w:sz w:val="28"/>
          <w:szCs w:val="28"/>
        </w:rPr>
        <w:t>1</w:t>
      </w:r>
      <w:r w:rsidRPr="00423DD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«Администрация» </w:t>
      </w:r>
      <w:r w:rsidRPr="00585802">
        <w:rPr>
          <w:b/>
          <w:color w:val="000000"/>
          <w:sz w:val="28"/>
          <w:szCs w:val="28"/>
        </w:rPr>
        <w:t>внести следующие изменения:</w:t>
      </w:r>
    </w:p>
    <w:p w:rsidR="000D6F1F" w:rsidRPr="00585802" w:rsidRDefault="000D6F1F" w:rsidP="000D6F1F">
      <w:pPr>
        <w:ind w:firstLine="72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11.1. В пункте 2 статьи 31 Устава слова </w:t>
      </w:r>
      <w:r>
        <w:rPr>
          <w:color w:val="000000"/>
          <w:sz w:val="28"/>
          <w:szCs w:val="28"/>
        </w:rPr>
        <w:t xml:space="preserve">«специалист 2 разряда» заменить словами «специалист 1 разряда». </w:t>
      </w:r>
    </w:p>
    <w:p w:rsidR="000D6F1F" w:rsidRDefault="000D6F1F" w:rsidP="000D6F1F">
      <w:pPr>
        <w:pStyle w:val="a3"/>
        <w:spacing w:before="0" w:beforeAutospacing="0" w:after="0" w:afterAutospacing="0"/>
        <w:ind w:firstLine="700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12. </w:t>
      </w:r>
      <w:r w:rsidRPr="002C1BFD">
        <w:rPr>
          <w:b/>
          <w:color w:val="000000"/>
          <w:sz w:val="28"/>
          <w:szCs w:val="28"/>
        </w:rPr>
        <w:t xml:space="preserve">В статью </w:t>
      </w:r>
      <w:r>
        <w:rPr>
          <w:b/>
          <w:color w:val="000000"/>
          <w:sz w:val="28"/>
          <w:szCs w:val="28"/>
        </w:rPr>
        <w:t>32</w:t>
      </w:r>
      <w:r w:rsidRPr="002C1BFD">
        <w:rPr>
          <w:b/>
          <w:color w:val="000000"/>
          <w:sz w:val="28"/>
          <w:szCs w:val="28"/>
        </w:rPr>
        <w:t xml:space="preserve"> </w:t>
      </w:r>
      <w:r w:rsidRPr="0057240A">
        <w:rPr>
          <w:b/>
          <w:color w:val="000000"/>
          <w:sz w:val="28"/>
          <w:szCs w:val="28"/>
        </w:rPr>
        <w:t>«</w:t>
      </w:r>
      <w:r w:rsidRPr="0057240A">
        <w:rPr>
          <w:b/>
          <w:bCs/>
          <w:color w:val="000000"/>
          <w:sz w:val="28"/>
          <w:szCs w:val="28"/>
        </w:rPr>
        <w:t>Полномочия администрации</w:t>
      </w:r>
      <w:r w:rsidRPr="0057240A">
        <w:rPr>
          <w:b/>
          <w:color w:val="000000"/>
          <w:sz w:val="28"/>
          <w:szCs w:val="28"/>
        </w:rPr>
        <w:t>» внести</w:t>
      </w:r>
      <w:r w:rsidRPr="002C1BFD">
        <w:rPr>
          <w:b/>
          <w:color w:val="000000"/>
          <w:sz w:val="28"/>
          <w:szCs w:val="28"/>
        </w:rPr>
        <w:t xml:space="preserve"> следующие изменения:</w:t>
      </w:r>
    </w:p>
    <w:p w:rsidR="000D6F1F" w:rsidRDefault="000D6F1F" w:rsidP="000D6F1F">
      <w:pPr>
        <w:pStyle w:val="a3"/>
        <w:spacing w:before="0" w:beforeAutospacing="0" w:after="0" w:afterAutospacing="0"/>
        <w:ind w:firstLine="700"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>12.1. Пункт 6</w:t>
      </w:r>
      <w:r w:rsidRPr="008D5363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статьи 32</w:t>
      </w:r>
      <w:r w:rsidRPr="008D5363">
        <w:rPr>
          <w:b/>
          <w:color w:val="000000"/>
          <w:sz w:val="28"/>
          <w:szCs w:val="28"/>
        </w:rPr>
        <w:t xml:space="preserve"> Устава после слов </w:t>
      </w:r>
      <w:r>
        <w:rPr>
          <w:b/>
          <w:color w:val="000000"/>
          <w:sz w:val="28"/>
          <w:szCs w:val="28"/>
        </w:rPr>
        <w:t>«</w:t>
      </w:r>
      <w:r w:rsidRPr="008D5363">
        <w:rPr>
          <w:color w:val="000000"/>
          <w:sz w:val="28"/>
          <w:szCs w:val="28"/>
        </w:rPr>
        <w:t xml:space="preserve">осуществление муниципального </w:t>
      </w:r>
      <w:proofErr w:type="gramStart"/>
      <w:r w:rsidRPr="008D5363">
        <w:rPr>
          <w:color w:val="000000"/>
          <w:sz w:val="28"/>
          <w:szCs w:val="28"/>
        </w:rPr>
        <w:t>контроля за</w:t>
      </w:r>
      <w:proofErr w:type="gramEnd"/>
      <w:r w:rsidRPr="008D5363">
        <w:rPr>
          <w:color w:val="000000"/>
          <w:sz w:val="28"/>
          <w:szCs w:val="28"/>
        </w:rPr>
        <w:t xml:space="preserve"> сохранностью автомобильных дорог местного значения в границах населенных пунктов поселения</w:t>
      </w:r>
      <w:r>
        <w:rPr>
          <w:color w:val="000000"/>
          <w:sz w:val="28"/>
          <w:szCs w:val="28"/>
        </w:rPr>
        <w:t xml:space="preserve">» </w:t>
      </w:r>
      <w:r w:rsidRPr="008D5363">
        <w:rPr>
          <w:b/>
          <w:color w:val="000000"/>
          <w:sz w:val="28"/>
          <w:szCs w:val="28"/>
        </w:rPr>
        <w:t>дополнить словами</w:t>
      </w:r>
      <w:r>
        <w:rPr>
          <w:b/>
          <w:color w:val="000000"/>
          <w:sz w:val="28"/>
          <w:szCs w:val="28"/>
        </w:rPr>
        <w:t xml:space="preserve"> </w:t>
      </w:r>
      <w:r w:rsidRPr="008D5363">
        <w:rPr>
          <w:b/>
          <w:color w:val="000000"/>
          <w:sz w:val="28"/>
          <w:szCs w:val="28"/>
        </w:rPr>
        <w:t>«</w:t>
      </w:r>
      <w:r w:rsidRPr="008D5363">
        <w:rPr>
          <w:sz w:val="28"/>
          <w:szCs w:val="28"/>
        </w:rPr>
        <w:t>организация дорожного движения»</w:t>
      </w:r>
      <w:r>
        <w:rPr>
          <w:sz w:val="28"/>
          <w:szCs w:val="28"/>
        </w:rPr>
        <w:t>;</w:t>
      </w:r>
    </w:p>
    <w:p w:rsidR="000D6F1F" w:rsidRDefault="000D6F1F" w:rsidP="000D6F1F">
      <w:pPr>
        <w:pStyle w:val="a3"/>
        <w:spacing w:before="0" w:beforeAutospacing="0" w:after="0" w:afterAutospacing="0"/>
        <w:ind w:firstLine="700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>12</w:t>
      </w:r>
      <w:r w:rsidRPr="0057240A">
        <w:rPr>
          <w:b/>
          <w:sz w:val="28"/>
          <w:szCs w:val="28"/>
        </w:rPr>
        <w:t xml:space="preserve">.2. </w:t>
      </w:r>
      <w:r>
        <w:rPr>
          <w:b/>
          <w:sz w:val="28"/>
          <w:szCs w:val="28"/>
        </w:rPr>
        <w:t xml:space="preserve"> Пункт 17 </w:t>
      </w:r>
      <w:r>
        <w:rPr>
          <w:b/>
          <w:color w:val="000000"/>
          <w:sz w:val="28"/>
          <w:szCs w:val="28"/>
        </w:rPr>
        <w:t>статьи 32</w:t>
      </w:r>
      <w:r w:rsidRPr="008D5363">
        <w:rPr>
          <w:b/>
          <w:color w:val="000000"/>
          <w:sz w:val="28"/>
          <w:szCs w:val="28"/>
        </w:rPr>
        <w:t xml:space="preserve"> Устава</w:t>
      </w:r>
      <w:r>
        <w:rPr>
          <w:b/>
          <w:color w:val="000000"/>
          <w:sz w:val="28"/>
          <w:szCs w:val="28"/>
        </w:rPr>
        <w:t xml:space="preserve"> изложить в следующей редакции: </w:t>
      </w:r>
    </w:p>
    <w:p w:rsidR="000D6F1F" w:rsidRDefault="000D6F1F" w:rsidP="000D6F1F">
      <w:pPr>
        <w:pStyle w:val="a3"/>
        <w:spacing w:before="0" w:beforeAutospacing="0" w:after="0" w:afterAutospacing="0"/>
        <w:ind w:firstLine="697"/>
        <w:jc w:val="both"/>
        <w:rPr>
          <w:sz w:val="28"/>
          <w:szCs w:val="28"/>
        </w:rPr>
      </w:pPr>
      <w:r w:rsidRPr="0057240A">
        <w:rPr>
          <w:color w:val="000000"/>
          <w:sz w:val="28"/>
          <w:szCs w:val="28"/>
        </w:rPr>
        <w:t xml:space="preserve">«17) </w:t>
      </w:r>
      <w:r w:rsidRPr="0057240A">
        <w:rPr>
          <w:sz w:val="28"/>
          <w:szCs w:val="28"/>
        </w:rPr>
        <w:t>участие в организации деятельности по накоплению (в том числе раздельному накоплению) и транспортированию твердых коммунальных отходов;».</w:t>
      </w:r>
    </w:p>
    <w:p w:rsidR="000D6F1F" w:rsidRDefault="000D6F1F" w:rsidP="000D6F1F">
      <w:pPr>
        <w:pStyle w:val="a3"/>
        <w:spacing w:before="0" w:beforeAutospacing="0" w:after="0" w:afterAutospacing="0"/>
        <w:ind w:firstLine="697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>12</w:t>
      </w:r>
      <w:r w:rsidRPr="0057240A">
        <w:rPr>
          <w:b/>
          <w:sz w:val="28"/>
          <w:szCs w:val="28"/>
        </w:rPr>
        <w:t>.3.</w:t>
      </w:r>
      <w:r>
        <w:rPr>
          <w:b/>
          <w:sz w:val="28"/>
          <w:szCs w:val="28"/>
        </w:rPr>
        <w:t xml:space="preserve"> Пункт 18 </w:t>
      </w:r>
      <w:r>
        <w:rPr>
          <w:b/>
          <w:color w:val="000000"/>
          <w:sz w:val="28"/>
          <w:szCs w:val="28"/>
        </w:rPr>
        <w:t>статьи 32</w:t>
      </w:r>
      <w:r w:rsidRPr="008D5363">
        <w:rPr>
          <w:b/>
          <w:color w:val="000000"/>
          <w:sz w:val="28"/>
          <w:szCs w:val="28"/>
        </w:rPr>
        <w:t xml:space="preserve"> Устава</w:t>
      </w:r>
      <w:r>
        <w:rPr>
          <w:b/>
          <w:color w:val="000000"/>
          <w:sz w:val="28"/>
          <w:szCs w:val="28"/>
        </w:rPr>
        <w:t xml:space="preserve"> изложить в следующей редакции:</w:t>
      </w:r>
    </w:p>
    <w:p w:rsidR="000D6F1F" w:rsidRDefault="000D6F1F" w:rsidP="000D6F1F">
      <w:pPr>
        <w:pStyle w:val="a3"/>
        <w:spacing w:before="0" w:beforeAutospacing="0" w:after="0" w:afterAutospacing="0"/>
        <w:ind w:firstLine="697"/>
        <w:jc w:val="both"/>
        <w:rPr>
          <w:sz w:val="28"/>
          <w:szCs w:val="28"/>
        </w:rPr>
      </w:pPr>
      <w:r w:rsidRPr="0057240A">
        <w:rPr>
          <w:color w:val="000000"/>
          <w:sz w:val="28"/>
          <w:szCs w:val="28"/>
        </w:rPr>
        <w:t xml:space="preserve">«18) </w:t>
      </w:r>
      <w:r w:rsidRPr="0057240A">
        <w:rPr>
          <w:sz w:val="28"/>
          <w:szCs w:val="28"/>
        </w:rPr>
        <w:t xml:space="preserve">осуществление контроля за соблюдением правил благоустройства, организация благоустройства территории поселения в соответствии с указанными правилами, а также организация использования, охраны, защиты, воспроизводства городских лесов, лесов особо охраняемых </w:t>
      </w:r>
      <w:r w:rsidRPr="0057240A">
        <w:rPr>
          <w:sz w:val="28"/>
          <w:szCs w:val="28"/>
        </w:rPr>
        <w:lastRenderedPageBreak/>
        <w:t>природных территорий, расположенных в границах населенных пунктов поселения</w:t>
      </w:r>
      <w:proofErr w:type="gramStart"/>
      <w:r w:rsidRPr="0057240A">
        <w:rPr>
          <w:sz w:val="28"/>
          <w:szCs w:val="28"/>
        </w:rPr>
        <w:t>;»</w:t>
      </w:r>
      <w:proofErr w:type="gramEnd"/>
      <w:r>
        <w:rPr>
          <w:sz w:val="28"/>
          <w:szCs w:val="28"/>
        </w:rPr>
        <w:t>.</w:t>
      </w:r>
    </w:p>
    <w:p w:rsidR="000D6F1F" w:rsidRPr="00D50AB9" w:rsidRDefault="000D6F1F" w:rsidP="000D6F1F">
      <w:pPr>
        <w:pStyle w:val="a3"/>
        <w:spacing w:before="0" w:beforeAutospacing="0" w:after="0" w:afterAutospacing="0"/>
        <w:ind w:firstLine="697"/>
        <w:jc w:val="both"/>
        <w:rPr>
          <w:b/>
          <w:sz w:val="28"/>
          <w:szCs w:val="28"/>
        </w:rPr>
      </w:pPr>
      <w:r w:rsidRPr="00D50AB9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2</w:t>
      </w:r>
      <w:r w:rsidRPr="00D50AB9">
        <w:rPr>
          <w:b/>
          <w:sz w:val="28"/>
          <w:szCs w:val="28"/>
        </w:rPr>
        <w:t>.4. Пункт 22 статьи 32</w:t>
      </w:r>
      <w:r>
        <w:rPr>
          <w:b/>
          <w:sz w:val="28"/>
          <w:szCs w:val="28"/>
        </w:rPr>
        <w:t xml:space="preserve"> Устава</w:t>
      </w:r>
      <w:r w:rsidRPr="00D50AB9">
        <w:rPr>
          <w:b/>
          <w:sz w:val="28"/>
          <w:szCs w:val="28"/>
        </w:rPr>
        <w:t xml:space="preserve"> исключить</w:t>
      </w:r>
      <w:r>
        <w:rPr>
          <w:b/>
          <w:sz w:val="28"/>
          <w:szCs w:val="28"/>
        </w:rPr>
        <w:t>.</w:t>
      </w:r>
    </w:p>
    <w:p w:rsidR="000D6F1F" w:rsidRPr="0057240A" w:rsidRDefault="000D6F1F" w:rsidP="000D6F1F">
      <w:pPr>
        <w:pStyle w:val="a3"/>
        <w:spacing w:before="0" w:beforeAutospacing="0" w:after="0" w:afterAutospacing="0"/>
        <w:ind w:firstLine="697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>12</w:t>
      </w:r>
      <w:r w:rsidRPr="0057240A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5</w:t>
      </w:r>
      <w:r w:rsidRPr="0057240A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 xml:space="preserve">Пункт 35 </w:t>
      </w:r>
      <w:r>
        <w:rPr>
          <w:b/>
          <w:color w:val="000000"/>
          <w:sz w:val="28"/>
          <w:szCs w:val="28"/>
        </w:rPr>
        <w:t>статьи 32</w:t>
      </w:r>
      <w:r w:rsidRPr="008D5363">
        <w:rPr>
          <w:b/>
          <w:color w:val="000000"/>
          <w:sz w:val="28"/>
          <w:szCs w:val="28"/>
        </w:rPr>
        <w:t xml:space="preserve"> Устава</w:t>
      </w:r>
      <w:r>
        <w:rPr>
          <w:b/>
          <w:color w:val="000000"/>
          <w:sz w:val="28"/>
          <w:szCs w:val="28"/>
        </w:rPr>
        <w:t xml:space="preserve"> исключить. </w:t>
      </w:r>
    </w:p>
    <w:p w:rsidR="000D6F1F" w:rsidRPr="00FB3B91" w:rsidRDefault="000D6F1F" w:rsidP="000D6F1F">
      <w:pPr>
        <w:ind w:firstLine="69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12</w:t>
      </w:r>
      <w:r w:rsidRPr="00FB3B91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6</w:t>
      </w:r>
      <w:r w:rsidRPr="00FB3B91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 xml:space="preserve"> </w:t>
      </w:r>
      <w:r w:rsidRPr="00FB3B91">
        <w:rPr>
          <w:b/>
          <w:sz w:val="28"/>
          <w:szCs w:val="28"/>
        </w:rPr>
        <w:t xml:space="preserve">Пункт 58.1 статьи 32 Устава </w:t>
      </w:r>
      <w:r w:rsidRPr="00FB3B91">
        <w:rPr>
          <w:b/>
          <w:color w:val="000000"/>
          <w:sz w:val="28"/>
          <w:szCs w:val="28"/>
        </w:rPr>
        <w:t>изложить в следующей редакции</w:t>
      </w:r>
      <w:r w:rsidRPr="00FB3B91">
        <w:rPr>
          <w:b/>
          <w:sz w:val="28"/>
          <w:szCs w:val="28"/>
        </w:rPr>
        <w:t>:</w:t>
      </w:r>
    </w:p>
    <w:p w:rsidR="000D6F1F" w:rsidRPr="0057240A" w:rsidRDefault="000D6F1F" w:rsidP="000D6F1F">
      <w:pPr>
        <w:ind w:firstLine="697"/>
        <w:jc w:val="both"/>
        <w:rPr>
          <w:sz w:val="28"/>
          <w:szCs w:val="28"/>
        </w:rPr>
      </w:pPr>
      <w:r w:rsidRPr="0057240A">
        <w:rPr>
          <w:sz w:val="28"/>
          <w:szCs w:val="28"/>
        </w:rPr>
        <w:t>«58.1) осуществление деятельности по обращению с животными без владельцев, обитающими на территории поселения;</w:t>
      </w:r>
      <w:r>
        <w:rPr>
          <w:sz w:val="28"/>
          <w:szCs w:val="28"/>
        </w:rPr>
        <w:t>».</w:t>
      </w:r>
    </w:p>
    <w:p w:rsidR="000D6F1F" w:rsidRDefault="000D6F1F" w:rsidP="000D6F1F">
      <w:pPr>
        <w:ind w:firstLine="697"/>
        <w:jc w:val="both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12.7. </w:t>
      </w:r>
      <w:r>
        <w:rPr>
          <w:b/>
          <w:sz w:val="28"/>
          <w:szCs w:val="28"/>
        </w:rPr>
        <w:t>Статью 32 Устав добавить пунктом 58.5 следующего содержания:</w:t>
      </w:r>
    </w:p>
    <w:p w:rsidR="000D6F1F" w:rsidRDefault="000D6F1F" w:rsidP="000D6F1F">
      <w:pPr>
        <w:ind w:firstLine="697"/>
        <w:jc w:val="both"/>
        <w:rPr>
          <w:sz w:val="28"/>
          <w:szCs w:val="28"/>
        </w:rPr>
      </w:pPr>
      <w:r w:rsidRPr="00FB3B91">
        <w:rPr>
          <w:sz w:val="28"/>
          <w:szCs w:val="28"/>
        </w:rPr>
        <w:t>«58.5) осуществление мероприятий по защите прав потребителей, предусмотренных Законом Российской Федерации от 7 февраля 1992 года № 2300-I «О защите прав потребителей»</w:t>
      </w:r>
      <w:proofErr w:type="gramStart"/>
      <w:r w:rsidRPr="00FB3B91">
        <w:rPr>
          <w:sz w:val="28"/>
          <w:szCs w:val="28"/>
        </w:rPr>
        <w:t>;»</w:t>
      </w:r>
      <w:proofErr w:type="gramEnd"/>
      <w:r>
        <w:rPr>
          <w:sz w:val="28"/>
          <w:szCs w:val="28"/>
        </w:rPr>
        <w:t>.</w:t>
      </w:r>
    </w:p>
    <w:p w:rsidR="000D6F1F" w:rsidRDefault="000D6F1F" w:rsidP="000D6F1F">
      <w:pPr>
        <w:pStyle w:val="a3"/>
        <w:spacing w:before="0" w:beforeAutospacing="0" w:after="0" w:afterAutospacing="0"/>
        <w:ind w:firstLine="697"/>
        <w:jc w:val="both"/>
        <w:rPr>
          <w:rFonts w:eastAsia="Calibri"/>
          <w:b/>
          <w:sz w:val="28"/>
          <w:szCs w:val="28"/>
        </w:rPr>
      </w:pPr>
      <w:r>
        <w:rPr>
          <w:b/>
          <w:sz w:val="28"/>
          <w:szCs w:val="28"/>
        </w:rPr>
        <w:t>13</w:t>
      </w:r>
      <w:r w:rsidRPr="00BE1220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В с</w:t>
      </w:r>
      <w:r w:rsidRPr="00A03EEA">
        <w:rPr>
          <w:rFonts w:eastAsia="Calibri"/>
          <w:b/>
          <w:sz w:val="28"/>
          <w:szCs w:val="28"/>
        </w:rPr>
        <w:t>тать</w:t>
      </w:r>
      <w:r>
        <w:rPr>
          <w:rFonts w:eastAsia="Calibri"/>
          <w:b/>
          <w:sz w:val="28"/>
          <w:szCs w:val="28"/>
        </w:rPr>
        <w:t>ю</w:t>
      </w:r>
      <w:r w:rsidRPr="00A03EEA">
        <w:rPr>
          <w:rFonts w:eastAsia="Calibri"/>
          <w:b/>
          <w:sz w:val="28"/>
          <w:szCs w:val="28"/>
        </w:rPr>
        <w:t xml:space="preserve"> 33 </w:t>
      </w:r>
      <w:r>
        <w:rPr>
          <w:rFonts w:eastAsia="Calibri"/>
          <w:b/>
          <w:sz w:val="28"/>
          <w:szCs w:val="28"/>
        </w:rPr>
        <w:t>«</w:t>
      </w:r>
      <w:r w:rsidRPr="00A03EEA">
        <w:rPr>
          <w:rFonts w:eastAsia="Calibri"/>
          <w:b/>
          <w:sz w:val="28"/>
          <w:szCs w:val="28"/>
        </w:rPr>
        <w:t xml:space="preserve">Избирательная комиссия </w:t>
      </w:r>
      <w:r>
        <w:rPr>
          <w:rFonts w:eastAsia="Calibri"/>
          <w:b/>
          <w:sz w:val="28"/>
          <w:szCs w:val="28"/>
        </w:rPr>
        <w:t>Верх-Майзасского</w:t>
      </w:r>
      <w:r w:rsidRPr="00A03EEA">
        <w:rPr>
          <w:rFonts w:eastAsia="Calibri"/>
          <w:b/>
          <w:sz w:val="28"/>
          <w:szCs w:val="28"/>
        </w:rPr>
        <w:t xml:space="preserve"> сельсовета Кыштовского района Новосибирской области</w:t>
      </w:r>
      <w:r>
        <w:rPr>
          <w:rFonts w:eastAsia="Calibri"/>
          <w:b/>
          <w:sz w:val="28"/>
          <w:szCs w:val="28"/>
        </w:rPr>
        <w:t>» внести следующие изменения:</w:t>
      </w:r>
    </w:p>
    <w:p w:rsidR="000D6F1F" w:rsidRPr="00BE1220" w:rsidRDefault="000D6F1F" w:rsidP="000D6F1F">
      <w:pPr>
        <w:ind w:firstLine="709"/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13</w:t>
      </w:r>
      <w:r w:rsidRPr="00BE1220">
        <w:rPr>
          <w:rFonts w:eastAsia="Calibri"/>
          <w:b/>
          <w:sz w:val="28"/>
          <w:szCs w:val="28"/>
        </w:rPr>
        <w:t>.1.</w:t>
      </w:r>
      <w:r>
        <w:rPr>
          <w:rFonts w:eastAsia="Calibri"/>
          <w:b/>
          <w:sz w:val="28"/>
          <w:szCs w:val="28"/>
        </w:rPr>
        <w:t xml:space="preserve"> Ч</w:t>
      </w:r>
      <w:r w:rsidRPr="00BE1220">
        <w:rPr>
          <w:rFonts w:eastAsia="Calibri"/>
          <w:b/>
          <w:sz w:val="28"/>
          <w:szCs w:val="28"/>
        </w:rPr>
        <w:t>асть 3 статьи 33 Устава дополнить абзацем следующего содержания:</w:t>
      </w:r>
    </w:p>
    <w:p w:rsidR="000D6F1F" w:rsidRDefault="000D6F1F" w:rsidP="000D6F1F">
      <w:pPr>
        <w:ind w:firstLine="709"/>
        <w:jc w:val="both"/>
        <w:rPr>
          <w:rFonts w:eastAsia="Calibri"/>
          <w:sz w:val="28"/>
          <w:szCs w:val="28"/>
        </w:rPr>
      </w:pPr>
      <w:r w:rsidRPr="00BE1220">
        <w:rPr>
          <w:rFonts w:eastAsia="Calibri"/>
          <w:sz w:val="28"/>
          <w:szCs w:val="28"/>
        </w:rPr>
        <w:t>«Полномочия избирательной комиссии муниципального образования могут возлагаться на территориальную избирательную комиссию или на участковую избирательную комиссию, действующую в границах муниципального образования</w:t>
      </w:r>
      <w:proofErr w:type="gramStart"/>
      <w:r w:rsidRPr="00BE1220">
        <w:rPr>
          <w:rFonts w:eastAsia="Calibri"/>
          <w:sz w:val="28"/>
          <w:szCs w:val="28"/>
        </w:rPr>
        <w:t>.».</w:t>
      </w:r>
      <w:proofErr w:type="gramEnd"/>
    </w:p>
    <w:p w:rsidR="000D6F1F" w:rsidRPr="00947A13" w:rsidRDefault="000D6F1F" w:rsidP="000D6F1F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947A13">
        <w:rPr>
          <w:rFonts w:eastAsia="Calibri"/>
          <w:b/>
          <w:sz w:val="28"/>
          <w:szCs w:val="28"/>
        </w:rPr>
        <w:t>1</w:t>
      </w:r>
      <w:r>
        <w:rPr>
          <w:rFonts w:eastAsia="Calibri"/>
          <w:b/>
          <w:sz w:val="28"/>
          <w:szCs w:val="28"/>
        </w:rPr>
        <w:t>3</w:t>
      </w:r>
      <w:r w:rsidRPr="00947A13">
        <w:rPr>
          <w:rFonts w:eastAsia="Calibri"/>
          <w:b/>
          <w:sz w:val="28"/>
          <w:szCs w:val="28"/>
        </w:rPr>
        <w:t>.2. В пункте 6 статьи 33 подпункт е</w:t>
      </w:r>
      <w:r>
        <w:rPr>
          <w:rFonts w:eastAsia="Calibri"/>
          <w:b/>
          <w:sz w:val="28"/>
          <w:szCs w:val="28"/>
        </w:rPr>
        <w:t>)</w:t>
      </w:r>
      <w:r w:rsidRPr="00947A13">
        <w:rPr>
          <w:rFonts w:eastAsia="Calibri"/>
          <w:b/>
          <w:sz w:val="28"/>
          <w:szCs w:val="28"/>
        </w:rPr>
        <w:t xml:space="preserve"> читать в следующей редакции</w:t>
      </w:r>
      <w:r>
        <w:rPr>
          <w:rFonts w:eastAsia="Calibri"/>
          <w:color w:val="C00000"/>
          <w:sz w:val="28"/>
          <w:szCs w:val="28"/>
        </w:rPr>
        <w:t xml:space="preserve"> </w:t>
      </w:r>
      <w:r w:rsidRPr="00947A13">
        <w:rPr>
          <w:rFonts w:eastAsia="Calibri"/>
          <w:sz w:val="28"/>
          <w:szCs w:val="28"/>
        </w:rPr>
        <w:t>«е)</w:t>
      </w:r>
      <w:r>
        <w:rPr>
          <w:rFonts w:eastAsia="Calibri"/>
          <w:sz w:val="28"/>
          <w:szCs w:val="28"/>
        </w:rPr>
        <w:t xml:space="preserve"> </w:t>
      </w:r>
      <w:r w:rsidRPr="00947A13">
        <w:rPr>
          <w:sz w:val="28"/>
          <w:szCs w:val="28"/>
        </w:rPr>
        <w:t>утверждает форму, текст и число бюллетеней, форму избирательного бюллетеня (избирательных бюллетеней), а также текст избирательного бюллетеня для голосования по единому избирательному округу на выборах депутатов представительного органа муниципального образования</w:t>
      </w:r>
      <w:r>
        <w:rPr>
          <w:sz w:val="28"/>
          <w:szCs w:val="28"/>
        </w:rPr>
        <w:t>»</w:t>
      </w:r>
      <w:r w:rsidRPr="00947A13">
        <w:rPr>
          <w:sz w:val="28"/>
          <w:szCs w:val="28"/>
        </w:rPr>
        <w:t>;</w:t>
      </w:r>
    </w:p>
    <w:p w:rsidR="000D6F1F" w:rsidRDefault="000D6F1F" w:rsidP="000D6F1F">
      <w:pPr>
        <w:ind w:firstLine="709"/>
        <w:jc w:val="both"/>
        <w:rPr>
          <w:rFonts w:eastAsia="Calibri"/>
          <w:b/>
          <w:sz w:val="28"/>
          <w:szCs w:val="28"/>
        </w:rPr>
      </w:pPr>
      <w:r w:rsidRPr="0071019A">
        <w:rPr>
          <w:rFonts w:eastAsia="Calibri"/>
          <w:b/>
          <w:sz w:val="28"/>
          <w:szCs w:val="28"/>
        </w:rPr>
        <w:t>1</w:t>
      </w:r>
      <w:r>
        <w:rPr>
          <w:rFonts w:eastAsia="Calibri"/>
          <w:b/>
          <w:sz w:val="28"/>
          <w:szCs w:val="28"/>
        </w:rPr>
        <w:t>3</w:t>
      </w:r>
      <w:r w:rsidRPr="0071019A">
        <w:rPr>
          <w:rFonts w:eastAsia="Calibri"/>
          <w:b/>
          <w:sz w:val="28"/>
          <w:szCs w:val="28"/>
        </w:rPr>
        <w:t>.</w:t>
      </w:r>
      <w:r>
        <w:rPr>
          <w:rFonts w:eastAsia="Calibri"/>
          <w:b/>
          <w:sz w:val="28"/>
          <w:szCs w:val="28"/>
        </w:rPr>
        <w:t>3</w:t>
      </w:r>
      <w:r w:rsidRPr="0071019A">
        <w:rPr>
          <w:rFonts w:eastAsia="Calibri"/>
          <w:b/>
          <w:sz w:val="28"/>
          <w:szCs w:val="28"/>
        </w:rPr>
        <w:t>.</w:t>
      </w:r>
      <w:r>
        <w:rPr>
          <w:rFonts w:eastAsia="Calibri"/>
          <w:b/>
          <w:sz w:val="28"/>
          <w:szCs w:val="28"/>
        </w:rPr>
        <w:t xml:space="preserve"> </w:t>
      </w:r>
      <w:r w:rsidRPr="0071019A">
        <w:rPr>
          <w:rFonts w:eastAsia="Calibri"/>
          <w:b/>
          <w:sz w:val="28"/>
          <w:szCs w:val="28"/>
        </w:rPr>
        <w:t>В пункт</w:t>
      </w:r>
      <w:r>
        <w:rPr>
          <w:rFonts w:eastAsia="Calibri"/>
          <w:b/>
          <w:sz w:val="28"/>
          <w:szCs w:val="28"/>
        </w:rPr>
        <w:t>е</w:t>
      </w:r>
      <w:r w:rsidRPr="0071019A">
        <w:rPr>
          <w:rFonts w:eastAsia="Calibri"/>
          <w:b/>
          <w:sz w:val="28"/>
          <w:szCs w:val="28"/>
        </w:rPr>
        <w:t xml:space="preserve"> 6 статьи 33 подпункт е</w:t>
      </w:r>
      <w:proofErr w:type="gramStart"/>
      <w:r w:rsidRPr="0071019A">
        <w:rPr>
          <w:rFonts w:eastAsia="Calibri"/>
          <w:b/>
          <w:sz w:val="28"/>
          <w:szCs w:val="28"/>
        </w:rPr>
        <w:t>1</w:t>
      </w:r>
      <w:proofErr w:type="gramEnd"/>
      <w:r w:rsidRPr="0071019A">
        <w:rPr>
          <w:rFonts w:eastAsia="Calibri"/>
          <w:b/>
          <w:sz w:val="28"/>
          <w:szCs w:val="28"/>
        </w:rPr>
        <w:t>) исключить</w:t>
      </w:r>
      <w:r>
        <w:rPr>
          <w:rFonts w:eastAsia="Calibri"/>
          <w:b/>
          <w:sz w:val="28"/>
          <w:szCs w:val="28"/>
        </w:rPr>
        <w:t>;</w:t>
      </w:r>
    </w:p>
    <w:p w:rsidR="000D6F1F" w:rsidRPr="00947A13" w:rsidRDefault="000D6F1F" w:rsidP="000D6F1F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rFonts w:eastAsia="Calibri"/>
          <w:b/>
          <w:sz w:val="28"/>
          <w:szCs w:val="28"/>
        </w:rPr>
        <w:t>13.4. В пункте 6 статьи 33 подпункт ж) читать в следующей редакции: «</w:t>
      </w:r>
      <w:r w:rsidRPr="00947A13">
        <w:rPr>
          <w:rFonts w:eastAsia="Calibri"/>
          <w:sz w:val="28"/>
          <w:szCs w:val="28"/>
        </w:rPr>
        <w:t>ж)</w:t>
      </w:r>
      <w:r w:rsidRPr="00947A13">
        <w:t xml:space="preserve"> </w:t>
      </w:r>
      <w:r w:rsidRPr="00947A13">
        <w:rPr>
          <w:sz w:val="28"/>
          <w:szCs w:val="28"/>
        </w:rPr>
        <w:t xml:space="preserve">обеспечивает изготовление бюллетеней по выборам депутатов представительного органа муниципального образования, </w:t>
      </w:r>
      <w:r>
        <w:rPr>
          <w:sz w:val="28"/>
          <w:szCs w:val="28"/>
        </w:rPr>
        <w:t>Г</w:t>
      </w:r>
      <w:r w:rsidRPr="00947A13">
        <w:rPr>
          <w:sz w:val="28"/>
          <w:szCs w:val="28"/>
        </w:rPr>
        <w:t>лавы муниципального образования, бюллетеней для голосования на местном референдуме, их доставку в нижестоящие избирательные комиссии, комиссии референдума</w:t>
      </w:r>
      <w:r>
        <w:rPr>
          <w:sz w:val="28"/>
          <w:szCs w:val="28"/>
        </w:rPr>
        <w:t>»</w:t>
      </w:r>
      <w:r w:rsidRPr="00947A13">
        <w:rPr>
          <w:sz w:val="28"/>
          <w:szCs w:val="28"/>
        </w:rPr>
        <w:t>;</w:t>
      </w:r>
    </w:p>
    <w:p w:rsidR="000D6F1F" w:rsidRPr="00ED53BE" w:rsidRDefault="000D6F1F" w:rsidP="000D6F1F">
      <w:pPr>
        <w:ind w:firstLine="697"/>
        <w:jc w:val="both"/>
        <w:rPr>
          <w:b/>
          <w:sz w:val="28"/>
          <w:szCs w:val="28"/>
        </w:rPr>
      </w:pPr>
      <w:r w:rsidRPr="00ED53BE">
        <w:rPr>
          <w:b/>
          <w:sz w:val="28"/>
          <w:szCs w:val="28"/>
        </w:rPr>
        <w:t xml:space="preserve">14. </w:t>
      </w:r>
      <w:r w:rsidRPr="00ED53BE">
        <w:rPr>
          <w:b/>
          <w:color w:val="000000"/>
          <w:sz w:val="28"/>
          <w:szCs w:val="28"/>
        </w:rPr>
        <w:t xml:space="preserve">В статью </w:t>
      </w:r>
      <w:r w:rsidRPr="00ED53BE">
        <w:rPr>
          <w:b/>
          <w:bCs/>
          <w:color w:val="000000"/>
          <w:sz w:val="28"/>
          <w:szCs w:val="28"/>
        </w:rPr>
        <w:t>44.1. «Содержание правил благоустройства территории Верх-Майзасского сельсовета»</w:t>
      </w:r>
      <w:r w:rsidRPr="00ED53BE">
        <w:rPr>
          <w:b/>
          <w:color w:val="000000"/>
          <w:sz w:val="28"/>
          <w:szCs w:val="28"/>
        </w:rPr>
        <w:t xml:space="preserve"> внести следующие изменения:</w:t>
      </w:r>
    </w:p>
    <w:p w:rsidR="000D6F1F" w:rsidRDefault="000D6F1F" w:rsidP="000D6F1F">
      <w:pPr>
        <w:ind w:firstLine="697"/>
        <w:jc w:val="both"/>
        <w:rPr>
          <w:b/>
          <w:bCs/>
          <w:color w:val="000000"/>
          <w:sz w:val="28"/>
          <w:szCs w:val="28"/>
        </w:rPr>
      </w:pPr>
      <w:r w:rsidRPr="00ED53BE">
        <w:rPr>
          <w:b/>
          <w:sz w:val="28"/>
          <w:szCs w:val="28"/>
        </w:rPr>
        <w:t xml:space="preserve">14.1. Часть 2 </w:t>
      </w:r>
      <w:r w:rsidRPr="00ED53BE">
        <w:rPr>
          <w:b/>
          <w:color w:val="000000"/>
          <w:sz w:val="28"/>
          <w:szCs w:val="28"/>
        </w:rPr>
        <w:t xml:space="preserve">Статьи </w:t>
      </w:r>
      <w:r w:rsidRPr="00ED53BE">
        <w:rPr>
          <w:b/>
          <w:bCs/>
          <w:color w:val="000000"/>
          <w:sz w:val="28"/>
          <w:szCs w:val="28"/>
        </w:rPr>
        <w:t>44.1 Устава дополнить пунктом 16 следующего содержания:</w:t>
      </w:r>
      <w:r>
        <w:rPr>
          <w:b/>
          <w:bCs/>
          <w:color w:val="000000"/>
          <w:sz w:val="28"/>
          <w:szCs w:val="28"/>
        </w:rPr>
        <w:t xml:space="preserve"> </w:t>
      </w:r>
    </w:p>
    <w:p w:rsidR="000D6F1F" w:rsidRDefault="000D6F1F" w:rsidP="000D6F1F">
      <w:pPr>
        <w:ind w:firstLine="697"/>
        <w:jc w:val="both"/>
        <w:rPr>
          <w:sz w:val="28"/>
          <w:szCs w:val="28"/>
        </w:rPr>
      </w:pPr>
      <w:r w:rsidRPr="00FB3B91">
        <w:rPr>
          <w:bCs/>
          <w:color w:val="000000"/>
          <w:sz w:val="28"/>
          <w:szCs w:val="28"/>
        </w:rPr>
        <w:t xml:space="preserve">«16) </w:t>
      </w:r>
      <w:r w:rsidRPr="00FB3B91">
        <w:rPr>
          <w:sz w:val="28"/>
          <w:szCs w:val="28"/>
        </w:rPr>
        <w:t xml:space="preserve">участия, в том числе финансового, собственников и (или) иных законных владельцев зданий, строений, сооружений, земельных участков (за исключением собственников и (или) иных законных владельцев помещений в многоквартирных домах, земельные участки под которыми не образованы </w:t>
      </w:r>
      <w:r w:rsidRPr="00FB3B91">
        <w:rPr>
          <w:sz w:val="28"/>
          <w:szCs w:val="28"/>
        </w:rPr>
        <w:lastRenderedPageBreak/>
        <w:t>или образованы по границам таких домов) в содержании прилегающих территорий;»</w:t>
      </w:r>
      <w:r>
        <w:rPr>
          <w:sz w:val="28"/>
          <w:szCs w:val="28"/>
        </w:rPr>
        <w:t xml:space="preserve">. </w:t>
      </w:r>
    </w:p>
    <w:p w:rsidR="000D6F1F" w:rsidRDefault="000D6F1F" w:rsidP="000D6F1F">
      <w:pPr>
        <w:ind w:firstLine="697"/>
        <w:jc w:val="both"/>
        <w:rPr>
          <w:b/>
          <w:bCs/>
          <w:color w:val="000000"/>
          <w:sz w:val="28"/>
          <w:szCs w:val="28"/>
        </w:rPr>
      </w:pPr>
      <w:r>
        <w:rPr>
          <w:b/>
          <w:sz w:val="28"/>
          <w:szCs w:val="28"/>
        </w:rPr>
        <w:t>14</w:t>
      </w:r>
      <w:r w:rsidRPr="005F7BFC">
        <w:rPr>
          <w:b/>
          <w:sz w:val="28"/>
          <w:szCs w:val="28"/>
        </w:rPr>
        <w:t>.2.</w:t>
      </w:r>
      <w:r>
        <w:rPr>
          <w:b/>
          <w:sz w:val="28"/>
          <w:szCs w:val="28"/>
        </w:rPr>
        <w:t xml:space="preserve"> Часть 2 </w:t>
      </w:r>
      <w:r w:rsidRPr="00FB3B91">
        <w:rPr>
          <w:b/>
          <w:color w:val="000000"/>
          <w:sz w:val="28"/>
          <w:szCs w:val="28"/>
        </w:rPr>
        <w:t>С</w:t>
      </w:r>
      <w:r>
        <w:rPr>
          <w:b/>
          <w:color w:val="000000"/>
          <w:sz w:val="28"/>
          <w:szCs w:val="28"/>
        </w:rPr>
        <w:t>татьи</w:t>
      </w:r>
      <w:r w:rsidRPr="00FB3B91">
        <w:rPr>
          <w:b/>
          <w:color w:val="000000"/>
          <w:sz w:val="28"/>
          <w:szCs w:val="28"/>
        </w:rPr>
        <w:t xml:space="preserve"> </w:t>
      </w:r>
      <w:r w:rsidRPr="00FB3B91">
        <w:rPr>
          <w:b/>
          <w:bCs/>
          <w:color w:val="000000"/>
          <w:sz w:val="28"/>
          <w:szCs w:val="28"/>
        </w:rPr>
        <w:t>44.1</w:t>
      </w:r>
      <w:r>
        <w:rPr>
          <w:b/>
          <w:bCs/>
          <w:color w:val="000000"/>
          <w:sz w:val="28"/>
          <w:szCs w:val="28"/>
        </w:rPr>
        <w:t xml:space="preserve"> Устава дополнить пунктом 17 следующего содержания:</w:t>
      </w:r>
    </w:p>
    <w:p w:rsidR="000D6F1F" w:rsidRPr="005F7BFC" w:rsidRDefault="000D6F1F" w:rsidP="000D6F1F">
      <w:pPr>
        <w:ind w:firstLine="697"/>
        <w:jc w:val="both"/>
        <w:rPr>
          <w:sz w:val="28"/>
          <w:szCs w:val="28"/>
        </w:rPr>
      </w:pPr>
      <w:r w:rsidRPr="005F7BFC">
        <w:rPr>
          <w:bCs/>
          <w:color w:val="000000"/>
          <w:sz w:val="28"/>
          <w:szCs w:val="28"/>
        </w:rPr>
        <w:t xml:space="preserve">«17) </w:t>
      </w:r>
      <w:r w:rsidRPr="005F7BFC">
        <w:rPr>
          <w:sz w:val="28"/>
          <w:szCs w:val="28"/>
        </w:rPr>
        <w:t>определения границ прилегающих территорий в соответствии с порядком, установленным законом Новосибирской области</w:t>
      </w:r>
      <w:proofErr w:type="gramStart"/>
      <w:r w:rsidRPr="005F7BFC">
        <w:rPr>
          <w:sz w:val="28"/>
          <w:szCs w:val="28"/>
        </w:rPr>
        <w:t>;»</w:t>
      </w:r>
      <w:proofErr w:type="gramEnd"/>
      <w:r w:rsidRPr="005F7BFC">
        <w:rPr>
          <w:sz w:val="28"/>
          <w:szCs w:val="28"/>
        </w:rPr>
        <w:t xml:space="preserve">. </w:t>
      </w:r>
    </w:p>
    <w:p w:rsidR="000D6F1F" w:rsidRDefault="000D6F1F"/>
    <w:p w:rsidR="000D6F1F" w:rsidRDefault="000D6F1F">
      <w:r>
        <w:rPr>
          <w:noProof/>
        </w:rPr>
        <w:drawing>
          <wp:inline distT="0" distB="0" distL="0" distR="0">
            <wp:extent cx="5940425" cy="1565409"/>
            <wp:effectExtent l="19050" t="0" r="3175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65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F1F" w:rsidRDefault="000D6F1F"/>
    <w:p w:rsidR="000D6F1F" w:rsidRDefault="000D6F1F"/>
    <w:p w:rsidR="002E6399" w:rsidRPr="0011663A" w:rsidRDefault="002E6399" w:rsidP="002E6399">
      <w:pPr>
        <w:pStyle w:val="ConsPlusNonformat"/>
        <w:rPr>
          <w:rFonts w:ascii="Times New Roman" w:hAnsi="Times New Roman" w:cs="Times New Roman"/>
          <w:color w:val="000000"/>
          <w:sz w:val="24"/>
          <w:szCs w:val="24"/>
        </w:rPr>
      </w:pPr>
      <w:r w:rsidRPr="0011663A">
        <w:rPr>
          <w:rFonts w:ascii="Times New Roman" w:hAnsi="Times New Roman" w:cs="Times New Roman"/>
          <w:color w:val="000000"/>
          <w:sz w:val="24"/>
          <w:szCs w:val="24"/>
        </w:rPr>
        <w:t xml:space="preserve">Верх-Майзасский            Периодическое печатное  издание № </w:t>
      </w:r>
      <w:r w:rsidR="009A6B16">
        <w:rPr>
          <w:rFonts w:ascii="Times New Roman" w:hAnsi="Times New Roman" w:cs="Times New Roman"/>
          <w:color w:val="000000"/>
          <w:sz w:val="24"/>
          <w:szCs w:val="24"/>
        </w:rPr>
        <w:t xml:space="preserve"> 20 24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ию</w:t>
      </w:r>
      <w:r w:rsidR="00C818E7"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11663A">
        <w:rPr>
          <w:rFonts w:ascii="Times New Roman" w:hAnsi="Times New Roman" w:cs="Times New Roman"/>
          <w:color w:val="000000"/>
          <w:sz w:val="24"/>
          <w:szCs w:val="24"/>
        </w:rPr>
        <w:t xml:space="preserve"> 2019 года  </w:t>
      </w:r>
    </w:p>
    <w:p w:rsidR="002E6399" w:rsidRPr="0011663A" w:rsidRDefault="002E6399" w:rsidP="002E6399">
      <w:pPr>
        <w:rPr>
          <w:color w:val="000000"/>
        </w:rPr>
      </w:pPr>
      <w:r w:rsidRPr="0011663A">
        <w:rPr>
          <w:color w:val="000000"/>
        </w:rPr>
        <w:t xml:space="preserve">Вестник                             Адрес:  632285 с.Верх-Майзасс Кыштовский район                      </w:t>
      </w:r>
    </w:p>
    <w:p w:rsidR="002E6399" w:rsidRPr="0011663A" w:rsidRDefault="002E6399" w:rsidP="002E6399">
      <w:pPr>
        <w:rPr>
          <w:color w:val="000000"/>
        </w:rPr>
      </w:pPr>
      <w:r w:rsidRPr="0011663A">
        <w:rPr>
          <w:color w:val="000000"/>
        </w:rPr>
        <w:t xml:space="preserve">                                                         ул.Нарымская, 30</w:t>
      </w:r>
    </w:p>
    <w:p w:rsidR="000F3F26" w:rsidRDefault="002E6399">
      <w:r w:rsidRPr="0011663A">
        <w:rPr>
          <w:color w:val="000000"/>
        </w:rPr>
        <w:t xml:space="preserve">                                           Подписано к печати:</w:t>
      </w:r>
      <w:r>
        <w:rPr>
          <w:color w:val="000000"/>
        </w:rPr>
        <w:t xml:space="preserve"> </w:t>
      </w:r>
      <w:r w:rsidR="009A6B16">
        <w:rPr>
          <w:color w:val="000000"/>
        </w:rPr>
        <w:t>24</w:t>
      </w:r>
      <w:r w:rsidR="00C818E7">
        <w:rPr>
          <w:color w:val="000000"/>
        </w:rPr>
        <w:t xml:space="preserve"> июл</w:t>
      </w:r>
      <w:r>
        <w:rPr>
          <w:color w:val="000000"/>
        </w:rPr>
        <w:t xml:space="preserve">я </w:t>
      </w:r>
      <w:r w:rsidRPr="0011663A">
        <w:rPr>
          <w:color w:val="000000"/>
        </w:rPr>
        <w:t xml:space="preserve">2019  г. Тираж  </w:t>
      </w:r>
      <w:r w:rsidR="003413B0">
        <w:rPr>
          <w:color w:val="000000"/>
        </w:rPr>
        <w:t>5</w:t>
      </w:r>
      <w:r w:rsidRPr="0011663A">
        <w:rPr>
          <w:color w:val="000000"/>
        </w:rPr>
        <w:t xml:space="preserve">  экз. </w:t>
      </w:r>
    </w:p>
    <w:sectPr w:rsidR="000F3F26" w:rsidSect="00BE6A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4CC9" w:rsidRDefault="00614CC9" w:rsidP="002E6399">
      <w:r>
        <w:separator/>
      </w:r>
    </w:p>
  </w:endnote>
  <w:endnote w:type="continuationSeparator" w:id="0">
    <w:p w:rsidR="00614CC9" w:rsidRDefault="00614CC9" w:rsidP="002E63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DejaVu Sans">
    <w:charset w:val="8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4CC9" w:rsidRDefault="00614CC9" w:rsidP="002E6399">
      <w:r>
        <w:separator/>
      </w:r>
    </w:p>
  </w:footnote>
  <w:footnote w:type="continuationSeparator" w:id="0">
    <w:p w:rsidR="00614CC9" w:rsidRDefault="00614CC9" w:rsidP="002E639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3">
    <w:nsid w:val="00000007"/>
    <w:multiLevelType w:val="multilevel"/>
    <w:tmpl w:val="00000006"/>
    <w:lvl w:ilvl="0">
      <w:start w:val="1"/>
      <w:numFmt w:val="decimal"/>
      <w:lvlText w:val="2.7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8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8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8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8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8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8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8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8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4">
    <w:nsid w:val="00000009"/>
    <w:multiLevelType w:val="multilevel"/>
    <w:tmpl w:val="00000008"/>
    <w:lvl w:ilvl="0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5">
    <w:nsid w:val="0000000B"/>
    <w:multiLevelType w:val="multilevel"/>
    <w:tmpl w:val="0000000A"/>
    <w:lvl w:ilvl="0">
      <w:start w:val="1"/>
      <w:numFmt w:val="decimal"/>
      <w:lvlText w:val="3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3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3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3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3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3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3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3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3.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6">
    <w:nsid w:val="0000000D"/>
    <w:multiLevelType w:val="multilevel"/>
    <w:tmpl w:val="0000000C"/>
    <w:lvl w:ilvl="0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7">
    <w:nsid w:val="0000000F"/>
    <w:multiLevelType w:val="multilevel"/>
    <w:tmpl w:val="0000000E"/>
    <w:lvl w:ilvl="0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8">
    <w:nsid w:val="00000011"/>
    <w:multiLevelType w:val="multilevel"/>
    <w:tmpl w:val="00000010"/>
    <w:lvl w:ilvl="0">
      <w:start w:val="1"/>
      <w:numFmt w:val="decimal"/>
      <w:lvlText w:val="5.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5.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5.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5.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5.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5.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5.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5.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5.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9">
    <w:nsid w:val="00000013"/>
    <w:multiLevelType w:val="multilevel"/>
    <w:tmpl w:val="00000012"/>
    <w:lvl w:ilvl="0">
      <w:start w:val="1"/>
      <w:numFmt w:val="bullet"/>
      <w:lvlText w:val="□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□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□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□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□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□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□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□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□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0">
    <w:nsid w:val="04AE2B39"/>
    <w:multiLevelType w:val="multilevel"/>
    <w:tmpl w:val="B7828DC0"/>
    <w:lvl w:ilvl="0">
      <w:start w:val="5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4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40" w:hanging="2160"/>
      </w:pPr>
      <w:rPr>
        <w:rFonts w:hint="default"/>
      </w:rPr>
    </w:lvl>
  </w:abstractNum>
  <w:abstractNum w:abstractNumId="11">
    <w:nsid w:val="09466BC9"/>
    <w:multiLevelType w:val="multilevel"/>
    <w:tmpl w:val="8B3A9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A1E22C4"/>
    <w:multiLevelType w:val="multilevel"/>
    <w:tmpl w:val="CD327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A5B548C"/>
    <w:multiLevelType w:val="multilevel"/>
    <w:tmpl w:val="B3289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7D26AD9"/>
    <w:multiLevelType w:val="multilevel"/>
    <w:tmpl w:val="94F297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">
    <w:nsid w:val="29816EDF"/>
    <w:multiLevelType w:val="multilevel"/>
    <w:tmpl w:val="4E7ED2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C242E75"/>
    <w:multiLevelType w:val="multilevel"/>
    <w:tmpl w:val="55449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DBC5D2D"/>
    <w:multiLevelType w:val="multilevel"/>
    <w:tmpl w:val="8BB06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41E5649"/>
    <w:multiLevelType w:val="hybridMultilevel"/>
    <w:tmpl w:val="0E8EB1EE"/>
    <w:lvl w:ilvl="0" w:tplc="A7DE9B6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9884740"/>
    <w:multiLevelType w:val="multilevel"/>
    <w:tmpl w:val="5748E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11"/>
  </w:num>
  <w:num w:numId="3">
    <w:abstractNumId w:val="16"/>
  </w:num>
  <w:num w:numId="4">
    <w:abstractNumId w:val="17"/>
  </w:num>
  <w:num w:numId="5">
    <w:abstractNumId w:val="19"/>
  </w:num>
  <w:num w:numId="6">
    <w:abstractNumId w:val="12"/>
  </w:num>
  <w:num w:numId="7">
    <w:abstractNumId w:val="14"/>
  </w:num>
  <w:num w:numId="8">
    <w:abstractNumId w:val="15"/>
  </w:num>
  <w:num w:numId="9">
    <w:abstractNumId w:val="18"/>
  </w:num>
  <w:num w:numId="10">
    <w:abstractNumId w:val="0"/>
  </w:num>
  <w:num w:numId="11">
    <w:abstractNumId w:val="1"/>
  </w:num>
  <w:num w:numId="12">
    <w:abstractNumId w:val="2"/>
  </w:num>
  <w:num w:numId="13">
    <w:abstractNumId w:val="3"/>
  </w:num>
  <w:num w:numId="14">
    <w:abstractNumId w:val="4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9"/>
  </w:num>
  <w:num w:numId="20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E6399"/>
    <w:rsid w:val="000016C8"/>
    <w:rsid w:val="00046673"/>
    <w:rsid w:val="00063678"/>
    <w:rsid w:val="000D6F1F"/>
    <w:rsid w:val="000F0958"/>
    <w:rsid w:val="00137581"/>
    <w:rsid w:val="00174763"/>
    <w:rsid w:val="001C0FCC"/>
    <w:rsid w:val="002905E5"/>
    <w:rsid w:val="002E6399"/>
    <w:rsid w:val="003413B0"/>
    <w:rsid w:val="00496480"/>
    <w:rsid w:val="004B29C2"/>
    <w:rsid w:val="004C6CAE"/>
    <w:rsid w:val="005447FA"/>
    <w:rsid w:val="0056506E"/>
    <w:rsid w:val="00575B83"/>
    <w:rsid w:val="0057788B"/>
    <w:rsid w:val="005A20F2"/>
    <w:rsid w:val="005A7E20"/>
    <w:rsid w:val="005B04E6"/>
    <w:rsid w:val="005B55DF"/>
    <w:rsid w:val="00614CC9"/>
    <w:rsid w:val="00677389"/>
    <w:rsid w:val="006B2ABE"/>
    <w:rsid w:val="007249E6"/>
    <w:rsid w:val="007365F9"/>
    <w:rsid w:val="0084409A"/>
    <w:rsid w:val="008529D6"/>
    <w:rsid w:val="0086098F"/>
    <w:rsid w:val="008819C9"/>
    <w:rsid w:val="008B70B2"/>
    <w:rsid w:val="008E5FF9"/>
    <w:rsid w:val="00902A9C"/>
    <w:rsid w:val="00926C42"/>
    <w:rsid w:val="009468FF"/>
    <w:rsid w:val="00975D2F"/>
    <w:rsid w:val="009A6B16"/>
    <w:rsid w:val="00A34F01"/>
    <w:rsid w:val="00A431DB"/>
    <w:rsid w:val="00A575D9"/>
    <w:rsid w:val="00A661CD"/>
    <w:rsid w:val="00AB4A00"/>
    <w:rsid w:val="00AD0124"/>
    <w:rsid w:val="00BA2D2F"/>
    <w:rsid w:val="00BE6A0F"/>
    <w:rsid w:val="00C27D96"/>
    <w:rsid w:val="00C818E7"/>
    <w:rsid w:val="00D60392"/>
    <w:rsid w:val="00D62AAD"/>
    <w:rsid w:val="00D7132A"/>
    <w:rsid w:val="00E16464"/>
    <w:rsid w:val="00E66781"/>
    <w:rsid w:val="00E96A14"/>
    <w:rsid w:val="00EC4937"/>
    <w:rsid w:val="00F2097B"/>
    <w:rsid w:val="00FC22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3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2E639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2E6399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customStyle="1" w:styleId="ConsPlusNonformat">
    <w:name w:val="ConsPlusNonformat"/>
    <w:rsid w:val="002E63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Normal (Web)"/>
    <w:basedOn w:val="a"/>
    <w:uiPriority w:val="99"/>
    <w:unhideWhenUsed/>
    <w:rsid w:val="002E6399"/>
    <w:pPr>
      <w:spacing w:before="100" w:beforeAutospacing="1" w:after="100" w:afterAutospacing="1"/>
    </w:pPr>
  </w:style>
  <w:style w:type="character" w:styleId="a4">
    <w:name w:val="Hyperlink"/>
    <w:uiPriority w:val="99"/>
    <w:rsid w:val="002E6399"/>
    <w:rPr>
      <w:color w:val="0000FF"/>
      <w:u w:val="single"/>
    </w:rPr>
  </w:style>
  <w:style w:type="character" w:styleId="a5">
    <w:name w:val="Strong"/>
    <w:uiPriority w:val="22"/>
    <w:qFormat/>
    <w:rsid w:val="002E6399"/>
    <w:rPr>
      <w:b/>
      <w:bCs/>
    </w:rPr>
  </w:style>
  <w:style w:type="paragraph" w:customStyle="1" w:styleId="newinreviewart">
    <w:name w:val="newinreviewart"/>
    <w:basedOn w:val="a"/>
    <w:rsid w:val="002E6399"/>
    <w:pPr>
      <w:spacing w:before="100" w:beforeAutospacing="1" w:after="100" w:afterAutospacing="1"/>
    </w:pPr>
  </w:style>
  <w:style w:type="paragraph" w:customStyle="1" w:styleId="textinside">
    <w:name w:val="textinside"/>
    <w:basedOn w:val="a"/>
    <w:rsid w:val="002E6399"/>
    <w:pPr>
      <w:spacing w:before="100" w:beforeAutospacing="1" w:after="100" w:afterAutospacing="1"/>
    </w:pPr>
  </w:style>
  <w:style w:type="character" w:customStyle="1" w:styleId="9">
    <w:name w:val="Знак9"/>
    <w:basedOn w:val="a0"/>
    <w:rsid w:val="002E6399"/>
    <w:rPr>
      <w:rFonts w:ascii="Constantia" w:hAnsi="Constantia"/>
      <w:b/>
      <w:bCs/>
      <w:sz w:val="26"/>
      <w:szCs w:val="26"/>
      <w:lang w:val="en-US" w:eastAsia="en-US" w:bidi="en-US"/>
    </w:rPr>
  </w:style>
  <w:style w:type="paragraph" w:styleId="a6">
    <w:name w:val="header"/>
    <w:basedOn w:val="a"/>
    <w:link w:val="a7"/>
    <w:uiPriority w:val="99"/>
    <w:semiHidden/>
    <w:unhideWhenUsed/>
    <w:rsid w:val="002E639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E63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2E639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E63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496480"/>
    <w:pPr>
      <w:ind w:left="720"/>
      <w:contextualSpacing/>
    </w:pPr>
  </w:style>
  <w:style w:type="paragraph" w:customStyle="1" w:styleId="ConsPlusNormal">
    <w:name w:val="ConsPlusNormal"/>
    <w:rsid w:val="003413B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1">
    <w:name w:val="Без интервала1"/>
    <w:uiPriority w:val="99"/>
    <w:qFormat/>
    <w:rsid w:val="003413B0"/>
    <w:pPr>
      <w:spacing w:after="0" w:line="240" w:lineRule="auto"/>
    </w:pPr>
    <w:rPr>
      <w:rFonts w:ascii="Calibri" w:eastAsia="Times New Roman" w:hAnsi="Calibri" w:cs="Calibri"/>
    </w:rPr>
  </w:style>
  <w:style w:type="paragraph" w:styleId="ab">
    <w:name w:val="Subtitle"/>
    <w:basedOn w:val="a"/>
    <w:link w:val="ac"/>
    <w:qFormat/>
    <w:rsid w:val="00C818E7"/>
    <w:pPr>
      <w:jc w:val="center"/>
    </w:pPr>
    <w:rPr>
      <w:b/>
      <w:sz w:val="28"/>
      <w:szCs w:val="20"/>
    </w:rPr>
  </w:style>
  <w:style w:type="character" w:customStyle="1" w:styleId="ac">
    <w:name w:val="Подзаголовок Знак"/>
    <w:basedOn w:val="a0"/>
    <w:link w:val="ab"/>
    <w:rsid w:val="00C818E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headertexttopleveltextcentertext">
    <w:name w:val="headertext topleveltext centertext"/>
    <w:basedOn w:val="a"/>
    <w:rsid w:val="00C818E7"/>
    <w:pPr>
      <w:spacing w:before="100" w:beforeAutospacing="1" w:after="100" w:afterAutospacing="1"/>
    </w:pPr>
  </w:style>
  <w:style w:type="paragraph" w:customStyle="1" w:styleId="formattexttopleveltext">
    <w:name w:val="formattext topleveltext"/>
    <w:basedOn w:val="a"/>
    <w:rsid w:val="00C818E7"/>
    <w:pPr>
      <w:spacing w:before="100" w:beforeAutospacing="1" w:after="100" w:afterAutospacing="1"/>
    </w:pPr>
  </w:style>
  <w:style w:type="paragraph" w:customStyle="1" w:styleId="ad">
    <w:name w:val="Базовый"/>
    <w:rsid w:val="00C818E7"/>
    <w:pPr>
      <w:suppressAutoHyphens/>
    </w:pPr>
    <w:rPr>
      <w:rFonts w:ascii="Calibri" w:eastAsia="DejaVu Sans" w:hAnsi="Calibri" w:cs="Calibri"/>
      <w:color w:val="00000A"/>
    </w:rPr>
  </w:style>
  <w:style w:type="character" w:customStyle="1" w:styleId="ae">
    <w:name w:val="Основной текст Знак"/>
    <w:basedOn w:val="a0"/>
    <w:link w:val="af"/>
    <w:rsid w:val="00F2097B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21">
    <w:name w:val="Основной текст (2)_"/>
    <w:basedOn w:val="a0"/>
    <w:link w:val="22"/>
    <w:rsid w:val="00F2097B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211">
    <w:name w:val="Основной текст (2) + 11"/>
    <w:aliases w:val="5 pt"/>
    <w:basedOn w:val="21"/>
    <w:rsid w:val="00F2097B"/>
    <w:rPr>
      <w:sz w:val="23"/>
      <w:szCs w:val="23"/>
    </w:rPr>
  </w:style>
  <w:style w:type="character" w:customStyle="1" w:styleId="3">
    <w:name w:val="Основной текст (3)_"/>
    <w:basedOn w:val="a0"/>
    <w:link w:val="30"/>
    <w:rsid w:val="00F2097B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10">
    <w:name w:val="Заголовок №1_"/>
    <w:basedOn w:val="a0"/>
    <w:link w:val="11"/>
    <w:rsid w:val="00F2097B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F2097B"/>
    <w:rPr>
      <w:rFonts w:ascii="Times New Roman" w:hAnsi="Times New Roman" w:cs="Times New Roman"/>
      <w:sz w:val="19"/>
      <w:szCs w:val="19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F2097B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af0">
    <w:name w:val="Подпись к таблице_"/>
    <w:basedOn w:val="a0"/>
    <w:link w:val="af1"/>
    <w:rsid w:val="00F2097B"/>
    <w:rPr>
      <w:rFonts w:ascii="Times New Roman" w:hAnsi="Times New Roman" w:cs="Times New Roman"/>
      <w:sz w:val="19"/>
      <w:szCs w:val="19"/>
      <w:shd w:val="clear" w:color="auto" w:fill="FFFFFF"/>
    </w:rPr>
  </w:style>
  <w:style w:type="character" w:customStyle="1" w:styleId="411">
    <w:name w:val="Основной текст (4) + 11"/>
    <w:aliases w:val="5 pt1"/>
    <w:basedOn w:val="4"/>
    <w:rsid w:val="00F2097B"/>
    <w:rPr>
      <w:sz w:val="23"/>
      <w:szCs w:val="23"/>
    </w:rPr>
  </w:style>
  <w:style w:type="character" w:customStyle="1" w:styleId="31pt">
    <w:name w:val="Основной текст (3) + Интервал 1 pt"/>
    <w:basedOn w:val="3"/>
    <w:rsid w:val="00F2097B"/>
    <w:rPr>
      <w:spacing w:val="30"/>
    </w:rPr>
  </w:style>
  <w:style w:type="paragraph" w:styleId="af">
    <w:name w:val="Body Text"/>
    <w:basedOn w:val="a"/>
    <w:link w:val="ae"/>
    <w:rsid w:val="00F2097B"/>
    <w:pPr>
      <w:shd w:val="clear" w:color="auto" w:fill="FFFFFF"/>
      <w:spacing w:after="300" w:line="322" w:lineRule="exact"/>
      <w:jc w:val="center"/>
    </w:pPr>
    <w:rPr>
      <w:rFonts w:eastAsiaTheme="minorHAnsi"/>
      <w:sz w:val="27"/>
      <w:szCs w:val="27"/>
      <w:lang w:eastAsia="en-US"/>
    </w:rPr>
  </w:style>
  <w:style w:type="character" w:customStyle="1" w:styleId="12">
    <w:name w:val="Основной текст Знак1"/>
    <w:basedOn w:val="a0"/>
    <w:link w:val="af"/>
    <w:uiPriority w:val="99"/>
    <w:semiHidden/>
    <w:rsid w:val="00F2097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2">
    <w:name w:val="Основной текст (2)"/>
    <w:basedOn w:val="a"/>
    <w:link w:val="21"/>
    <w:rsid w:val="00F2097B"/>
    <w:pPr>
      <w:shd w:val="clear" w:color="auto" w:fill="FFFFFF"/>
      <w:spacing w:before="300" w:after="420" w:line="240" w:lineRule="atLeast"/>
      <w:jc w:val="center"/>
    </w:pPr>
    <w:rPr>
      <w:rFonts w:eastAsiaTheme="minorHAnsi"/>
      <w:b/>
      <w:bCs/>
      <w:sz w:val="27"/>
      <w:szCs w:val="27"/>
      <w:lang w:eastAsia="en-US"/>
    </w:rPr>
  </w:style>
  <w:style w:type="paragraph" w:customStyle="1" w:styleId="30">
    <w:name w:val="Основной текст (3)"/>
    <w:basedOn w:val="a"/>
    <w:link w:val="3"/>
    <w:rsid w:val="00F2097B"/>
    <w:pPr>
      <w:shd w:val="clear" w:color="auto" w:fill="FFFFFF"/>
      <w:spacing w:before="600" w:after="60" w:line="240" w:lineRule="atLeast"/>
      <w:ind w:hanging="720"/>
      <w:jc w:val="both"/>
    </w:pPr>
    <w:rPr>
      <w:rFonts w:eastAsiaTheme="minorHAnsi"/>
      <w:sz w:val="23"/>
      <w:szCs w:val="23"/>
      <w:lang w:eastAsia="en-US"/>
    </w:rPr>
  </w:style>
  <w:style w:type="paragraph" w:customStyle="1" w:styleId="11">
    <w:name w:val="Заголовок №1"/>
    <w:basedOn w:val="a"/>
    <w:link w:val="10"/>
    <w:rsid w:val="00F2097B"/>
    <w:pPr>
      <w:shd w:val="clear" w:color="auto" w:fill="FFFFFF"/>
      <w:spacing w:before="780" w:line="322" w:lineRule="exact"/>
      <w:outlineLvl w:val="0"/>
    </w:pPr>
    <w:rPr>
      <w:rFonts w:eastAsiaTheme="minorHAnsi"/>
      <w:b/>
      <w:bCs/>
      <w:sz w:val="27"/>
      <w:szCs w:val="27"/>
      <w:lang w:eastAsia="en-US"/>
    </w:rPr>
  </w:style>
  <w:style w:type="paragraph" w:customStyle="1" w:styleId="40">
    <w:name w:val="Основной текст (4)"/>
    <w:basedOn w:val="a"/>
    <w:link w:val="4"/>
    <w:rsid w:val="00F2097B"/>
    <w:pPr>
      <w:shd w:val="clear" w:color="auto" w:fill="FFFFFF"/>
      <w:spacing w:after="540" w:line="230" w:lineRule="exact"/>
      <w:jc w:val="right"/>
    </w:pPr>
    <w:rPr>
      <w:rFonts w:eastAsiaTheme="minorHAnsi"/>
      <w:sz w:val="19"/>
      <w:szCs w:val="19"/>
      <w:lang w:eastAsia="en-US"/>
    </w:rPr>
  </w:style>
  <w:style w:type="paragraph" w:customStyle="1" w:styleId="60">
    <w:name w:val="Основной текст (6)"/>
    <w:basedOn w:val="a"/>
    <w:link w:val="6"/>
    <w:rsid w:val="00F2097B"/>
    <w:pPr>
      <w:shd w:val="clear" w:color="auto" w:fill="FFFFFF"/>
      <w:spacing w:line="250" w:lineRule="exact"/>
      <w:jc w:val="right"/>
    </w:pPr>
    <w:rPr>
      <w:rFonts w:eastAsiaTheme="minorHAnsi"/>
      <w:sz w:val="21"/>
      <w:szCs w:val="21"/>
      <w:lang w:eastAsia="en-US"/>
    </w:rPr>
  </w:style>
  <w:style w:type="paragraph" w:customStyle="1" w:styleId="af1">
    <w:name w:val="Подпись к таблице"/>
    <w:basedOn w:val="a"/>
    <w:link w:val="af0"/>
    <w:rsid w:val="00F2097B"/>
    <w:pPr>
      <w:shd w:val="clear" w:color="auto" w:fill="FFFFFF"/>
      <w:spacing w:line="240" w:lineRule="atLeast"/>
    </w:pPr>
    <w:rPr>
      <w:rFonts w:eastAsiaTheme="minorHAnsi"/>
      <w:sz w:val="19"/>
      <w:szCs w:val="19"/>
      <w:lang w:eastAsia="en-US"/>
    </w:rPr>
  </w:style>
  <w:style w:type="paragraph" w:customStyle="1" w:styleId="msonormalbullet3gifbullet1gifbullet3gif">
    <w:name w:val="msonormalbullet3gifbullet1gifbullet3.gif"/>
    <w:basedOn w:val="a"/>
    <w:rsid w:val="00F2097B"/>
    <w:pPr>
      <w:spacing w:before="100" w:beforeAutospacing="1" w:after="100" w:afterAutospacing="1"/>
    </w:pPr>
    <w:rPr>
      <w:rFonts w:eastAsia="Calibri"/>
    </w:rPr>
  </w:style>
  <w:style w:type="paragraph" w:styleId="af2">
    <w:name w:val="Balloon Text"/>
    <w:basedOn w:val="a"/>
    <w:link w:val="af3"/>
    <w:uiPriority w:val="99"/>
    <w:semiHidden/>
    <w:unhideWhenUsed/>
    <w:rsid w:val="00F2097B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F2097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647C3CBFC1FD5BB53C8770D56AB7DBB6AFB83AA15B22EDE3DBD5531509B59702A95A0527943EAEB5F5585F6DF3k8l8C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899916-EED7-4547-BEED-A5E8D774A5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8</Pages>
  <Words>2450</Words>
  <Characters>13968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16386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Intel</dc:creator>
  <cp:lastModifiedBy>Intel</cp:lastModifiedBy>
  <cp:revision>10</cp:revision>
  <cp:lastPrinted>2019-07-24T03:44:00Z</cp:lastPrinted>
  <dcterms:created xsi:type="dcterms:W3CDTF">2019-06-11T02:53:00Z</dcterms:created>
  <dcterms:modified xsi:type="dcterms:W3CDTF">2019-07-24T03:47:00Z</dcterms:modified>
</cp:coreProperties>
</file>