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E7C7C">
        <w:rPr>
          <w:caps/>
          <w:imprint/>
          <w:color w:val="000000"/>
          <w:sz w:val="28"/>
          <w:szCs w:val="28"/>
        </w:rPr>
        <w:t>3</w:t>
      </w:r>
      <w:r w:rsidR="001D01CD">
        <w:rPr>
          <w:caps/>
          <w:imprint/>
          <w:color w:val="000000"/>
          <w:sz w:val="28"/>
          <w:szCs w:val="28"/>
        </w:rPr>
        <w:t>1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1D01CD">
        <w:rPr>
          <w:caps/>
          <w:imprint/>
          <w:color w:val="000000"/>
          <w:sz w:val="28"/>
          <w:szCs w:val="28"/>
        </w:rPr>
        <w:t>31</w:t>
      </w:r>
      <w:r w:rsidR="007B4632">
        <w:rPr>
          <w:caps/>
          <w:imprint/>
          <w:color w:val="000000"/>
          <w:sz w:val="28"/>
          <w:szCs w:val="28"/>
        </w:rPr>
        <w:t>.</w:t>
      </w:r>
      <w:r w:rsidR="001D01CD">
        <w:rPr>
          <w:caps/>
          <w:imprint/>
          <w:color w:val="000000"/>
          <w:sz w:val="28"/>
          <w:szCs w:val="28"/>
        </w:rPr>
        <w:t>10.</w:t>
      </w:r>
      <w:r w:rsidR="007B4632">
        <w:rPr>
          <w:caps/>
          <w:imprint/>
          <w:color w:val="000000"/>
          <w:sz w:val="28"/>
          <w:szCs w:val="28"/>
        </w:rPr>
        <w:t>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0C2539" w:rsidRDefault="000C2539" w:rsidP="000C2539">
      <w:pPr>
        <w:ind w:right="81" w:firstLine="709"/>
        <w:jc w:val="both"/>
        <w:rPr>
          <w:sz w:val="28"/>
        </w:rPr>
      </w:pP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b/>
          <w:spacing w:val="2"/>
        </w:rPr>
      </w:pPr>
      <w:r w:rsidRPr="001D01CD">
        <w:rPr>
          <w:b/>
          <w:spacing w:val="2"/>
        </w:rPr>
        <w:t xml:space="preserve">СОВЕТ ДЕПУТАТОВ ВЕРХ-МАЙЗАССКОГО СЕЛЬСОВЕТА </w:t>
      </w: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b/>
          <w:spacing w:val="2"/>
        </w:rPr>
      </w:pPr>
      <w:r w:rsidRPr="001D01CD">
        <w:rPr>
          <w:b/>
          <w:spacing w:val="2"/>
        </w:rPr>
        <w:t xml:space="preserve">КЫШТОВСКОГО РАЙОНА НОВОСИБИРСКОЙ ОБЛАСТИ </w:t>
      </w: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spacing w:val="2"/>
        </w:rPr>
      </w:pPr>
      <w:r w:rsidRPr="001D01CD">
        <w:rPr>
          <w:spacing w:val="2"/>
        </w:rPr>
        <w:t>(пятого созыва)</w:t>
      </w: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spacing w:val="2"/>
        </w:rPr>
      </w:pP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b/>
          <w:spacing w:val="2"/>
        </w:rPr>
      </w:pPr>
      <w:r w:rsidRPr="001D01CD">
        <w:rPr>
          <w:b/>
          <w:spacing w:val="2"/>
        </w:rPr>
        <w:t xml:space="preserve">РЕШЕНИЕ </w:t>
      </w: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spacing w:val="2"/>
        </w:rPr>
      </w:pPr>
      <w:r w:rsidRPr="001D01CD">
        <w:rPr>
          <w:spacing w:val="2"/>
        </w:rPr>
        <w:t>(55-ой сессии)</w:t>
      </w:r>
    </w:p>
    <w:p w:rsidR="001D01CD" w:rsidRP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  <w:r w:rsidRPr="001D01CD">
        <w:rPr>
          <w:spacing w:val="2"/>
        </w:rPr>
        <w:t>от 31.10.2019 г.                                                                                                № 1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1D01CD" w:rsidRPr="001D01CD" w:rsidRDefault="001D01CD" w:rsidP="001D01CD">
      <w:pPr>
        <w:shd w:val="clear" w:color="auto" w:fill="FFFFFF"/>
        <w:jc w:val="center"/>
        <w:textAlignment w:val="baseline"/>
        <w:rPr>
          <w:spacing w:val="2"/>
        </w:rPr>
      </w:pPr>
      <w:r w:rsidRPr="001D01CD">
        <w:rPr>
          <w:spacing w:val="2"/>
        </w:rPr>
        <w:t>О порядке списания муниципального имущества (основных средств), находящегося в реестре муниципальной собственности Верх-Майзасского сельсовета Кыштовского района Новосибирской области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br/>
        <w:t>В соответствии с </w:t>
      </w:r>
      <w:hyperlink r:id="rId8" w:history="1">
        <w:r w:rsidRPr="001D01CD">
          <w:rPr>
            <w:spacing w:val="2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D01CD">
        <w:rPr>
          <w:spacing w:val="2"/>
        </w:rPr>
        <w:t xml:space="preserve">, Уставом Верх-Майзасского сельсовета Кыштовского района Новосибирской области, Совет депутатов Верх-Майзасского сельсовета Кыштовского района Новосибирской области 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b/>
          <w:spacing w:val="2"/>
        </w:rPr>
      </w:pPr>
      <w:r w:rsidRPr="001D01CD">
        <w:rPr>
          <w:b/>
          <w:spacing w:val="2"/>
        </w:rPr>
        <w:t xml:space="preserve"> РЕШИЛ: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1. Утвердить Положение о порядке списания муниципального имущества (основных средств), находящегося в реестре муниципальной собственности Верх-Майзасского сельсовета Кыштовского района Новосибирской области, согласно приложению к настоящему решению.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 Опубликовать настоящее решение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3. </w:t>
      </w:r>
      <w:proofErr w:type="gramStart"/>
      <w:r w:rsidRPr="001D01CD">
        <w:rPr>
          <w:spacing w:val="2"/>
        </w:rPr>
        <w:t>Контроль за</w:t>
      </w:r>
      <w:proofErr w:type="gramEnd"/>
      <w:r w:rsidRPr="001D01CD">
        <w:rPr>
          <w:spacing w:val="2"/>
        </w:rPr>
        <w:t xml:space="preserve"> исполнением настоящего решения возложить на Главу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br/>
        <w:t xml:space="preserve">Председатель Совета депутатов Верх-Майзасского сельсовета </w:t>
      </w:r>
    </w:p>
    <w:p w:rsidR="001D01CD" w:rsidRP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  <w:r w:rsidRPr="001D01CD">
        <w:rPr>
          <w:spacing w:val="2"/>
        </w:rPr>
        <w:t>Кыштовского района Новосибирской области _______ Е.Л. Еланцева</w:t>
      </w:r>
    </w:p>
    <w:p w:rsidR="001D01CD" w:rsidRP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</w:p>
    <w:p w:rsidR="001D01CD" w:rsidRP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Глава Верх-Майзасского сельсовета </w:t>
      </w:r>
    </w:p>
    <w:p w:rsid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  <w:r w:rsidRPr="001D01CD">
        <w:rPr>
          <w:spacing w:val="2"/>
        </w:rPr>
        <w:t>Кыштовского района Новосибирской области ________   В.А. Кононов</w:t>
      </w:r>
    </w:p>
    <w:p w:rsidR="001D01CD" w:rsidRPr="001D01CD" w:rsidRDefault="001D01CD" w:rsidP="001D01CD">
      <w:pPr>
        <w:shd w:val="clear" w:color="auto" w:fill="FFFFFF"/>
        <w:jc w:val="both"/>
        <w:textAlignment w:val="baseline"/>
        <w:rPr>
          <w:spacing w:val="2"/>
        </w:rPr>
      </w:pPr>
    </w:p>
    <w:p w:rsidR="001D01CD" w:rsidRPr="001D01CD" w:rsidRDefault="001D01CD" w:rsidP="001D01CD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1D01CD">
        <w:rPr>
          <w:spacing w:val="2"/>
        </w:rPr>
        <w:t>Утверждено</w:t>
      </w:r>
      <w:r w:rsidRPr="001D01CD">
        <w:rPr>
          <w:spacing w:val="2"/>
        </w:rPr>
        <w:br/>
        <w:t xml:space="preserve">Решением Совета депутатов </w:t>
      </w:r>
    </w:p>
    <w:p w:rsidR="001D01CD" w:rsidRPr="001D01CD" w:rsidRDefault="001D01CD" w:rsidP="001D01CD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1D01CD">
        <w:rPr>
          <w:spacing w:val="2"/>
        </w:rPr>
        <w:t>Верх-Майзасского  сельсовета</w:t>
      </w:r>
    </w:p>
    <w:p w:rsidR="001D01CD" w:rsidRPr="001D01CD" w:rsidRDefault="001D01CD" w:rsidP="001D01CD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1D01CD">
        <w:rPr>
          <w:spacing w:val="2"/>
        </w:rPr>
        <w:t xml:space="preserve"> Кыштовского района </w:t>
      </w:r>
    </w:p>
    <w:p w:rsidR="001D01CD" w:rsidRPr="001D01CD" w:rsidRDefault="001D01CD" w:rsidP="001D01CD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1D01CD">
        <w:rPr>
          <w:spacing w:val="2"/>
        </w:rPr>
        <w:t>Новосибирской области</w:t>
      </w:r>
    </w:p>
    <w:p w:rsidR="001D01CD" w:rsidRPr="001D01CD" w:rsidRDefault="001D01CD" w:rsidP="001D01CD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1D01CD">
        <w:rPr>
          <w:spacing w:val="2"/>
        </w:rPr>
        <w:t>от 31.10.2019 г.  № 1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1"/>
        <w:rPr>
          <w:spacing w:val="2"/>
        </w:rPr>
      </w:pPr>
    </w:p>
    <w:p w:rsidR="001D01CD" w:rsidRPr="001D01CD" w:rsidRDefault="001D01CD" w:rsidP="001D01CD">
      <w:pPr>
        <w:shd w:val="clear" w:color="auto" w:fill="FFFFFF"/>
        <w:jc w:val="center"/>
        <w:textAlignment w:val="baseline"/>
        <w:outlineLvl w:val="1"/>
        <w:rPr>
          <w:spacing w:val="2"/>
        </w:rPr>
      </w:pPr>
      <w:r w:rsidRPr="001D01CD">
        <w:rPr>
          <w:spacing w:val="2"/>
        </w:rPr>
        <w:t>Положение о порядке списания муниципального имущества (основных средств), находящегося в реестре муниципальной собственности Верх-Майзасского сельсовета Кыштовского района Новосибирской области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1"/>
        <w:rPr>
          <w:spacing w:val="2"/>
        </w:rPr>
      </w:pPr>
      <w:r w:rsidRPr="001D01CD">
        <w:rPr>
          <w:spacing w:val="2"/>
        </w:rPr>
        <w:lastRenderedPageBreak/>
        <w:br/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1"/>
        <w:rPr>
          <w:spacing w:val="2"/>
        </w:rPr>
      </w:pPr>
      <w:proofErr w:type="gramStart"/>
      <w:r w:rsidRPr="001D01CD">
        <w:rPr>
          <w:spacing w:val="2"/>
        </w:rPr>
        <w:t>Настоящее Положение регулирует вопросы списания муниципального имущества (основных средств), находящихся в реестре муниципальной собственности Верх-Майзасского сельсовета Кыштовского района Новосибирской области (далее - Положение) и разработано в соответствии со статьями 296, 298, 299 </w:t>
      </w:r>
      <w:hyperlink r:id="rId9" w:history="1">
        <w:r w:rsidRPr="001D01CD">
          <w:rPr>
            <w:spacing w:val="2"/>
          </w:rPr>
          <w:t>Гражданского кодекса Российской Федерации</w:t>
        </w:r>
      </w:hyperlink>
      <w:r w:rsidRPr="001D01CD">
        <w:rPr>
          <w:spacing w:val="2"/>
        </w:rPr>
        <w:t>, статьей 51 </w:t>
      </w:r>
      <w:hyperlink r:id="rId10" w:history="1">
        <w:r w:rsidRPr="001D01CD">
          <w:rPr>
            <w:spacing w:val="2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D01CD">
        <w:rPr>
          <w:spacing w:val="2"/>
        </w:rPr>
        <w:t>, </w:t>
      </w:r>
      <w:hyperlink r:id="rId11" w:history="1">
        <w:r w:rsidRPr="001D01CD">
          <w:rPr>
            <w:spacing w:val="2"/>
          </w:rPr>
          <w:t>Федерального закона от 6 декабря 2011 г. N</w:t>
        </w:r>
        <w:proofErr w:type="gramEnd"/>
        <w:r w:rsidRPr="001D01CD">
          <w:rPr>
            <w:spacing w:val="2"/>
          </w:rPr>
          <w:t xml:space="preserve"> </w:t>
        </w:r>
        <w:proofErr w:type="gramStart"/>
        <w:r w:rsidRPr="001D01CD">
          <w:rPr>
            <w:spacing w:val="2"/>
          </w:rPr>
          <w:t>402-ФЗ "О бухгалтерском учете"</w:t>
        </w:r>
      </w:hyperlink>
      <w:r w:rsidRPr="001D01CD">
        <w:rPr>
          <w:spacing w:val="2"/>
        </w:rPr>
        <w:t>, </w:t>
      </w:r>
      <w:hyperlink r:id="rId12" w:history="1">
        <w:r w:rsidRPr="001D01CD">
          <w:rPr>
            <w:spacing w:val="2"/>
          </w:rPr>
          <w:t>Приказом Минфина РФ от 13.10.2003 N 91н "Об утверждении Методических указаний по бухгалтерскому учету основных средств"</w:t>
        </w:r>
      </w:hyperlink>
      <w:r w:rsidRPr="001D01CD">
        <w:rPr>
          <w:spacing w:val="2"/>
        </w:rPr>
        <w:t>, </w:t>
      </w:r>
      <w:hyperlink r:id="rId13" w:history="1">
        <w:r w:rsidRPr="001D01CD">
          <w:rPr>
            <w:spacing w:val="2"/>
          </w:rPr>
          <w:t>Приказом Минфина РФ от 30.03.2001 N 26н "Об утверждении Положения по бухгалтерскому учету "Учет основных средств" ПБУ 6/01</w:t>
        </w:r>
      </w:hyperlink>
      <w:r w:rsidRPr="001D01CD">
        <w:rPr>
          <w:spacing w:val="2"/>
        </w:rPr>
        <w:t>", </w:t>
      </w:r>
      <w:hyperlink r:id="rId14" w:history="1">
        <w:r w:rsidRPr="001D01CD">
          <w:rPr>
            <w:spacing w:val="2"/>
          </w:rPr>
          <w:t>Приказом Минфина РФ от 29.07.1998 N 34н "Об утверждении Положения по ведению бухгалтерского учета и бухгалтерской отчетности в Российской Федерации"</w:t>
        </w:r>
      </w:hyperlink>
      <w:r w:rsidRPr="001D01CD">
        <w:rPr>
          <w:spacing w:val="2"/>
        </w:rPr>
        <w:t>, Верх-Майзасского</w:t>
      </w:r>
      <w:proofErr w:type="gramEnd"/>
      <w:r w:rsidRPr="001D01CD">
        <w:rPr>
          <w:spacing w:val="2"/>
        </w:rPr>
        <w:t xml:space="preserve">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  <w:r w:rsidRPr="001D01CD">
        <w:rPr>
          <w:spacing w:val="2"/>
        </w:rPr>
        <w:t>1. Общие положения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и находящиеся в реестре муниципальной собственности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1.2. Муниципальное имущество, находящееся в реестре муниципальной собственности Верх-Майзасского сельсовета Кыштовского района Новосибирской области, списывается по следующим основаниям: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а) </w:t>
      </w:r>
      <w:proofErr w:type="gramStart"/>
      <w:r w:rsidRPr="001D01CD">
        <w:rPr>
          <w:spacing w:val="2"/>
        </w:rPr>
        <w:t>пришедшее</w:t>
      </w:r>
      <w:proofErr w:type="gramEnd"/>
      <w:r w:rsidRPr="001D01CD">
        <w:rPr>
          <w:spacing w:val="2"/>
        </w:rPr>
        <w:t xml:space="preserve"> в негодность вследствие морального или физического износа;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б) </w:t>
      </w:r>
      <w:proofErr w:type="gramStart"/>
      <w:r w:rsidRPr="001D01CD">
        <w:rPr>
          <w:spacing w:val="2"/>
        </w:rPr>
        <w:t>пришедшее</w:t>
      </w:r>
      <w:proofErr w:type="gramEnd"/>
      <w:r w:rsidRPr="001D01CD">
        <w:rPr>
          <w:spacing w:val="2"/>
        </w:rPr>
        <w:t xml:space="preserve"> в негодность вследствие стихийных бедствий и иной чрезвычайной ситуации;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в) ликвидация по аварии;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г) частичная ликвидация при выполнении работ по реконструкции;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spellStart"/>
      <w:r w:rsidRPr="001D01CD">
        <w:rPr>
          <w:spacing w:val="2"/>
        </w:rPr>
        <w:t>д</w:t>
      </w:r>
      <w:proofErr w:type="spellEnd"/>
      <w:r w:rsidRPr="001D01CD">
        <w:rPr>
          <w:spacing w:val="2"/>
        </w:rPr>
        <w:t>) нарушение нормальных условий эксплуатации;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е) хищение или уничтожение имущества;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ж) продажа;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1.3. Объекты муниципального имущества подлежат списанию в тех случаях, когда восстановить их невозможно или экономически нецелесообразно, а также, когда они не могут быть переданы другим муниципальным организациям (органам местного самоуправления), либо реализованы.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  <w:r w:rsidRPr="001D01CD">
        <w:rPr>
          <w:spacing w:val="2"/>
        </w:rPr>
        <w:t>2. Порядок списания объектов муниципального имущества и исключения их из реестра муниципальной собственности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2.1. Определение непригодности объектов муниципального имущества и составление соответствующих документов балансодержателем: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2.1.1. Для определения непригодности основных средств, невозможности или нецелесообразности их восстановительного ремонта, а также, для оформления необходимой документации на списание   из реестра муниципальной собственности Верх-Майзасского сельсовета Кыштовского района Новосибирской области создается комиссия (далее - Комиссия). 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В компетенцию Комиссии входят: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lastRenderedPageBreak/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г) определение возможности использования отдельных узлов, деталей, материалов списываемого объекта и их оценка; </w:t>
      </w:r>
      <w:proofErr w:type="gramStart"/>
      <w:r w:rsidRPr="001D01CD">
        <w:rPr>
          <w:spacing w:val="2"/>
        </w:rPr>
        <w:t>контроль за</w:t>
      </w:r>
      <w:proofErr w:type="gramEnd"/>
      <w:r w:rsidRPr="001D01CD">
        <w:rPr>
          <w:spacing w:val="2"/>
        </w:rPr>
        <w:t xml:space="preserve">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spellStart"/>
      <w:r w:rsidRPr="001D01CD">
        <w:rPr>
          <w:spacing w:val="2"/>
        </w:rPr>
        <w:t>д</w:t>
      </w:r>
      <w:proofErr w:type="spellEnd"/>
      <w:r w:rsidRPr="001D01CD">
        <w:rPr>
          <w:spacing w:val="2"/>
        </w:rPr>
        <w:t>) проверка акта на списание основных средств по форме "Акт о списании объекта основных средств" N ОС-4 (N ОС-4а - для автотранспортных средств, N ОС-4б - для групп объектов основных средств), утвержденной </w:t>
      </w:r>
      <w:hyperlink r:id="rId15" w:history="1">
        <w:r w:rsidRPr="001D01CD">
          <w:rPr>
            <w:spacing w:val="2"/>
            <w:u w:val="single"/>
          </w:rPr>
          <w:t>Постановлением Госкомстата России от 21.01.2003 N 7</w:t>
        </w:r>
      </w:hyperlink>
      <w:r w:rsidRPr="001D01CD">
        <w:rPr>
          <w:spacing w:val="2"/>
        </w:rPr>
        <w:t>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При списании с бухгалтерского учета основных средств, выбывших вследствие аварий, к акту о списании прилагается </w:t>
      </w:r>
      <w:proofErr w:type="gramStart"/>
      <w:r w:rsidRPr="001D01CD">
        <w:rPr>
          <w:spacing w:val="2"/>
        </w:rPr>
        <w:t>акт</w:t>
      </w:r>
      <w:proofErr w:type="gramEnd"/>
      <w:r w:rsidRPr="001D01CD">
        <w:rPr>
          <w:spacing w:val="2"/>
        </w:rPr>
        <w:t xml:space="preserve"> об аварии, материалы внутреннего расследования с указанием мер, принятых в отношении виновных лиц.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комиссия  обязана принять меры по привлечению виновных лиц к ответственности, предусмотренной действующим законодательством РФ.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2.1.3. По результатам работы Комиссии ее Председатель направляет в администрацию ходатайство о списании муниципального имущества, акты на списание основных средств и другие документы, предусмотренные в </w:t>
      </w:r>
      <w:proofErr w:type="spellStart"/>
      <w:r w:rsidRPr="001D01CD">
        <w:rPr>
          <w:spacing w:val="2"/>
        </w:rPr>
        <w:t>пп</w:t>
      </w:r>
      <w:proofErr w:type="spellEnd"/>
      <w:r w:rsidRPr="001D01CD">
        <w:rPr>
          <w:spacing w:val="2"/>
        </w:rPr>
        <w:t>. 2.1.1, 2.2 настоящего Положения.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Проверенные Комиссией акты на списание основных средств утверждаются главой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2.1.4. Списание муниципального имущества, находящегося в реестре муниципальной собственности Верх-Майзасского сельсовета Кыштовского района Новосибирской области, а также разборка, демонтаж, ликвидация (снос) без согласия главы Верх-Майзасского сельсовета Кыштовского района Новосибирской области не допускаются.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2.2. Особенности списания объектов основных средств: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2.2.1. Списание объектов недвижимого имущества.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При списании объектов недвижимого имущества (здания, сооружения)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2.2.2. Списание автотранспортных средств.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При списании автотранспортных средств Комиссия в дополнение к документам, указанным в п. 2.1.3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lastRenderedPageBreak/>
        <w:t>После оформления технического заключения (дефектного акта)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2.2.3. Списание компьютерной, оргтехники, сложной бытовой техники и бытовой радиоэлектронной аппаратуры.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При списании компьютерной, оргтехники, сложной бытовой техники и бытовой радиоэлектронной аппаратуры Комиссия в дополнение к документам, указанным в п. 2.1.3 настоящего Положения, прикладывает заключение о техническом состоянии объекта (дефектный акт).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2.3. Исключение основных средств из реестра муниципального имущества, находящиеся в реестре муниципальной собственности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2.3.1. Списанные основные средства подлежат исключению из реестра муниципальной собственности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2.3.2. Основанием для исключения основных средств из реестра муниципальной собственности является подписанный Комиссией акт на списание и утвержденный главой Верх-Майзасского сельсовета Кыштовского района Новосибирской области.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2.3.3. </w:t>
      </w:r>
      <w:proofErr w:type="gramStart"/>
      <w:r w:rsidRPr="001D01CD">
        <w:rPr>
          <w:spacing w:val="2"/>
        </w:rPr>
        <w:t>Глава Верх-Майзасского сельсовета Кыштовского района Новосибирской области (далее - глава муниципального образования) в течение 14 календарных дней с момента представления Комиссией всех необходимых документов, предусмотренных разделом 3 настоящего Положения, дает согласие на списание муниципального имущества и его исключение из реестра муниципальной собственности Верх-Майзасского сельсовета Кыштовского района Новосибирской области, обеспечивает внесение соответствующей записи в реестр муниципального имущества, информирует БТИ о выбывших объектах.</w:t>
      </w:r>
      <w:proofErr w:type="gramEnd"/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2.3.4. В случае</w:t>
      </w:r>
      <w:proofErr w:type="gramStart"/>
      <w:r w:rsidRPr="001D01CD">
        <w:rPr>
          <w:spacing w:val="2"/>
        </w:rPr>
        <w:t>,</w:t>
      </w:r>
      <w:proofErr w:type="gramEnd"/>
      <w:r w:rsidRPr="001D01CD">
        <w:rPr>
          <w:spacing w:val="2"/>
        </w:rPr>
        <w:t xml:space="preserve"> если предоставленные Комиссией документы содержат недостоверную и (или) неполную информацию о предлагаемых к списанию объектах, глава муниципального образования отказывает в списании до приведения документов в соответствие с требованиями настоящего Положения.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 xml:space="preserve">2.3.5. Уполномоченный специалист администрации Верх-Майзасского сельсовета Кыштовского района Новосибирской области  в месячный срок </w:t>
      </w:r>
      <w:proofErr w:type="gramStart"/>
      <w:r w:rsidRPr="001D01CD">
        <w:rPr>
          <w:spacing w:val="2"/>
        </w:rPr>
        <w:t>с даты издания</w:t>
      </w:r>
      <w:proofErr w:type="gramEnd"/>
      <w:r w:rsidRPr="001D01CD">
        <w:rPr>
          <w:spacing w:val="2"/>
        </w:rPr>
        <w:t xml:space="preserve"> акта о списании объектов муниципального имущества обеспечивает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2.4. Отражение списания основных сре</w:t>
      </w:r>
      <w:proofErr w:type="gramStart"/>
      <w:r w:rsidRPr="001D01CD">
        <w:rPr>
          <w:spacing w:val="2"/>
        </w:rPr>
        <w:t>дств в б</w:t>
      </w:r>
      <w:proofErr w:type="gramEnd"/>
      <w:r w:rsidRPr="001D01CD">
        <w:rPr>
          <w:spacing w:val="2"/>
        </w:rPr>
        <w:t>ухгалтерском учете: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2.4.1. Уполномоченный специалист администрации Верх-Майзасского сельсовета Кыштовского района Новосибирской области, после принятия акта о списании муниципального имущества: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- в срок до 1 числа следующего месяца отразить списание муниципального имущества в бухгалтерском учете;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lastRenderedPageBreak/>
        <w:t>- снять с учета в соответствующих федеральных службах списанные основные средства, подлежащие учету и регистрации;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- обеспечить демонтаж, ликвидацию списанных основных средств.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При списании объекта недвижимого имущества осуществляется работа по сносу объекта, снятию объекта недвижимого имущества с технического учета, по исключению объекта недвижимого имущества из Единого государственного реестра недвижимости.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2.4.2.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администрации Верх-Майзасского сельсовета Кыштовского района Новосибирской области в соответствии с требованиями, предусмотренными законодательными актами, указанными в преамбуле настоящего Положения.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местный бюджет.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готовой продукции.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  <w:r w:rsidRPr="001D01CD">
        <w:rPr>
          <w:spacing w:val="2"/>
        </w:rPr>
        <w:t>3. Перечень документов на списание основных средств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 При списании основных средств, указанных в пунктах 1.1, 1.2 настоящего Положения, Комиссия представляет в администрацию Верх-Майзасского сельсовета Кыштовского района Новосибирской области следующие документы: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3.1.1. Заявление на имя главы муниципального образования.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3.1.2. Перечень объектов, подлежащих списанию, с указанием конкретных причин списания объекта.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3.1.3. Инвентарную карточку учета основных средств.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3.1.4. Акты на списание основных средств (в 3 экземплярах).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3.1.5. Копию технического паспорта списываемого транспортного средства.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3.1.6. Дефектный акт независимой экспертизы в случае необходимости.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3.1.7. Составленный Комиссией акт проверки технического состояния объектов, подлежащих списанию, в случае необходимости.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3.2. При списании основных средств, утраченных вследствие кражи, пожара, аварий и других чрезвычайных ситуаций, дополнительно представляются следующие документы: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- документ, подтверждающий факт утраты имущества (постановление о возбуждении уголовного дела либо об отказе в его возбуждении, справка  о факте пожара и т.п.);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- объяснительные записки материально-ответственных лиц о факте утраты имущества с указанием сведений о возмещении ущерба виновными лицами;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- копия приказа о наказании лиц, виновных в преждевременном выбытии основных средств из эксплуатации.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  <w:r w:rsidRPr="001D01CD">
        <w:rPr>
          <w:spacing w:val="2"/>
        </w:rPr>
        <w:t>4. Заключительные положения</w:t>
      </w:r>
    </w:p>
    <w:p w:rsidR="001D01CD" w:rsidRPr="001D01CD" w:rsidRDefault="001D01CD" w:rsidP="001D01CD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1D01CD">
        <w:rPr>
          <w:spacing w:val="2"/>
        </w:rPr>
        <w:t>4.1. В случаях нарушения настоящего Положения при списании из реестра муниципального имущества основных средств, а также при бесхозяйственном отношении к материальным ценностям, виновные в этом должностные лица привлекаются к ответственности, установленной действующим законодательством РФ.</w:t>
      </w:r>
    </w:p>
    <w:p w:rsidR="001D01CD" w:rsidRDefault="001D01CD" w:rsidP="001D01CD">
      <w:pPr>
        <w:ind w:firstLine="567"/>
        <w:jc w:val="both"/>
      </w:pPr>
    </w:p>
    <w:p w:rsidR="001D01CD" w:rsidRDefault="001D01CD" w:rsidP="001D01CD">
      <w:pPr>
        <w:ind w:firstLine="567"/>
        <w:jc w:val="both"/>
      </w:pPr>
    </w:p>
    <w:p w:rsidR="001D01CD" w:rsidRPr="001D01CD" w:rsidRDefault="001D01CD" w:rsidP="001D01CD">
      <w:pPr>
        <w:ind w:firstLine="567"/>
        <w:jc w:val="both"/>
      </w:pP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lastRenderedPageBreak/>
        <w:t>СОВЕТ ДЕПУТАТОВ ВЕРХ-МАЙЗАССКОГО СЕЛЬСОВЕТА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КЫШТОВСКОГО РАЙОНА НОВОСИБИРСКОЙ ОБЛАСТИ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пятого созыва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(55-ой сессии)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31.10.2019 г.                                                                                                   № 2</w:t>
      </w:r>
    </w:p>
    <w:p w:rsidR="001D01CD" w:rsidRPr="001D01CD" w:rsidRDefault="001D01CD" w:rsidP="001D0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19 сессии от 17.04.2017 г. № 3 «Об утверждении порядка оплаты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Верх-Майзасского сельсовета Кыштовского района Новосибирской области».</w:t>
      </w:r>
    </w:p>
    <w:p w:rsidR="001D01CD" w:rsidRPr="001D01CD" w:rsidRDefault="001D01CD" w:rsidP="001D0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1CD" w:rsidRPr="001D01CD" w:rsidRDefault="001D01CD" w:rsidP="001D01CD">
      <w:pPr>
        <w:widowControl w:val="0"/>
        <w:autoSpaceDE w:val="0"/>
        <w:autoSpaceDN w:val="0"/>
        <w:adjustRightInd w:val="0"/>
        <w:jc w:val="both"/>
      </w:pPr>
      <w:r w:rsidRPr="001D01CD">
        <w:t xml:space="preserve">     В соответствии с постановлением Губернатора Новосибирской области от 15.10.2019 г. № 249 - ДСП, Совет депутатов Верх-Майзасского сельсовета Кыштовского района Новосибирской области</w:t>
      </w:r>
      <w:r>
        <w:t xml:space="preserve"> </w:t>
      </w:r>
      <w:r w:rsidRPr="001D01CD">
        <w:t>РЕШИЛ:</w:t>
      </w:r>
    </w:p>
    <w:p w:rsidR="001D01CD" w:rsidRPr="001D01CD" w:rsidRDefault="001D01CD" w:rsidP="001D0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 xml:space="preserve">       1. Внести в решение № 3 19-й сессии Совета депутатов Верх-Майзасского сельсовета Кыштовского района Новосибирской области от 17.04.2017  года «Об утверждении порядка оплаты труда лиц, замещающих муниципальные должности, действующих на постоянной основе, муниципальных служащих администрации Верх-Майзасского сельсовета Кыштовского района Новосибирской области» следующие изменения:  </w:t>
      </w:r>
    </w:p>
    <w:p w:rsidR="001D01CD" w:rsidRPr="001D01CD" w:rsidRDefault="001D01CD" w:rsidP="001D0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 xml:space="preserve">        1.1. п. 1.</w:t>
      </w:r>
      <w:r w:rsidRPr="001D01CD">
        <w:rPr>
          <w:rFonts w:ascii="Times New Roman" w:hAnsi="Times New Roman" w:cs="Times New Roman"/>
          <w:sz w:val="24"/>
          <w:szCs w:val="24"/>
        </w:rPr>
        <w:t xml:space="preserve"> «</w:t>
      </w:r>
      <w:r w:rsidRPr="001D01CD">
        <w:rPr>
          <w:rFonts w:ascii="Times New Roman" w:hAnsi="Times New Roman" w:cs="Times New Roman"/>
          <w:b w:val="0"/>
          <w:sz w:val="24"/>
          <w:szCs w:val="24"/>
        </w:rPr>
        <w:t>Порядка оплаты труда лиц, замещающих муниципальные должности, действующих на постоянной основе и муниципальных служащих администрации Верх-Майзасского сельсовета Кыштовского района Новосибирской области»</w:t>
      </w:r>
      <w:r w:rsidRPr="001D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D" w:rsidRPr="001D01CD" w:rsidRDefault="001D01CD" w:rsidP="001D0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 xml:space="preserve">    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муниципального образования</w:t>
      </w:r>
    </w:p>
    <w:tbl>
      <w:tblPr>
        <w:tblW w:w="10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759"/>
        <w:gridCol w:w="2069"/>
        <w:gridCol w:w="1843"/>
        <w:gridCol w:w="1502"/>
      </w:tblGrid>
      <w:tr w:rsidR="001D01CD" w:rsidRPr="001D01CD" w:rsidTr="00DC6111">
        <w:tc>
          <w:tcPr>
            <w:tcW w:w="2835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Группы муниципальных образований Новосибирской области в зависимости от численности населения (человек) &lt;1&gt;</w:t>
            </w:r>
          </w:p>
        </w:tc>
        <w:tc>
          <w:tcPr>
            <w:tcW w:w="1759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формирования расходов на оплату труда глав </w:t>
            </w:r>
            <w:r w:rsidRPr="001D01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муниципальных </w:t>
            </w: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образований Новосибирской области (рублей в год) &lt;2&gt;</w:t>
            </w:r>
          </w:p>
        </w:tc>
        <w:tc>
          <w:tcPr>
            <w:tcW w:w="2069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</w:t>
            </w:r>
          </w:p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(рублей в год) &lt;2&gt;</w:t>
            </w:r>
          </w:p>
        </w:tc>
        <w:tc>
          <w:tcPr>
            <w:tcW w:w="3345" w:type="dxa"/>
            <w:gridSpan w:val="2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муниципальных служащих, в том числе муниципальных служащих (лиц, замещающих муниципальные должности) в контрольно-счетных органах, работников, замещающих должности, не являющиеся должностями муниципальной службы, рабочих профессий, и содержание органов местного самоуправления &lt;3&gt;</w:t>
            </w:r>
          </w:p>
        </w:tc>
      </w:tr>
      <w:tr w:rsidR="001D01CD" w:rsidRPr="001D01CD" w:rsidTr="00DC6111">
        <w:tc>
          <w:tcPr>
            <w:tcW w:w="2835" w:type="dxa"/>
            <w:vMerge/>
          </w:tcPr>
          <w:p w:rsidR="001D01CD" w:rsidRPr="001D01CD" w:rsidRDefault="001D01CD" w:rsidP="00DC6111"/>
        </w:tc>
        <w:tc>
          <w:tcPr>
            <w:tcW w:w="1759" w:type="dxa"/>
            <w:vMerge/>
          </w:tcPr>
          <w:p w:rsidR="001D01CD" w:rsidRPr="001D01CD" w:rsidRDefault="001D01CD" w:rsidP="00DC6111"/>
        </w:tc>
        <w:tc>
          <w:tcPr>
            <w:tcW w:w="2069" w:type="dxa"/>
            <w:vMerge/>
          </w:tcPr>
          <w:p w:rsidR="001D01CD" w:rsidRPr="001D01CD" w:rsidRDefault="001D01CD" w:rsidP="00DC6111"/>
        </w:tc>
        <w:tc>
          <w:tcPr>
            <w:tcW w:w="1843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Базовые нормативы в расчете на 1 жителя муниципального образования Новосибирской области</w:t>
            </w:r>
          </w:p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(рублей в год) </w:t>
            </w:r>
          </w:p>
        </w:tc>
        <w:tc>
          <w:tcPr>
            <w:tcW w:w="1502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Стимулирую-щий</w:t>
            </w:r>
            <w:proofErr w:type="spellEnd"/>
            <w:proofErr w:type="gramEnd"/>
            <w:r w:rsidRPr="001D01CD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&lt;4&gt;</w:t>
            </w:r>
          </w:p>
        </w:tc>
      </w:tr>
      <w:tr w:rsidR="001D01CD" w:rsidRPr="001D01CD" w:rsidTr="00DC6111">
        <w:tc>
          <w:tcPr>
            <w:tcW w:w="10008" w:type="dxa"/>
            <w:gridSpan w:val="5"/>
          </w:tcPr>
          <w:p w:rsidR="001D01CD" w:rsidRPr="001D01CD" w:rsidRDefault="001D01CD" w:rsidP="00DC611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Сельские поселения с численностью населения:</w:t>
            </w:r>
          </w:p>
        </w:tc>
      </w:tr>
      <w:tr w:rsidR="001D01CD" w:rsidRPr="001D01CD" w:rsidTr="00DC6111">
        <w:tc>
          <w:tcPr>
            <w:tcW w:w="2835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менее 1 000 &lt;5&gt;</w:t>
            </w:r>
          </w:p>
        </w:tc>
        <w:tc>
          <w:tcPr>
            <w:tcW w:w="1759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688 677</w:t>
            </w:r>
          </w:p>
        </w:tc>
        <w:tc>
          <w:tcPr>
            <w:tcW w:w="2069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618 044</w:t>
            </w:r>
          </w:p>
        </w:tc>
        <w:tc>
          <w:tcPr>
            <w:tcW w:w="1843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2816,0</w:t>
            </w:r>
          </w:p>
        </w:tc>
        <w:tc>
          <w:tcPr>
            <w:tcW w:w="1502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</w:tbl>
    <w:p w:rsidR="001D01CD" w:rsidRPr="001D01CD" w:rsidRDefault="001D01CD" w:rsidP="001D01CD">
      <w:pPr>
        <w:pStyle w:val="ac"/>
        <w:adjustRightInd w:val="0"/>
        <w:ind w:left="0"/>
      </w:pPr>
      <w:bookmarkStart w:id="0" w:name="P160"/>
      <w:bookmarkEnd w:id="0"/>
      <w:r w:rsidRPr="001D01CD">
        <w:t xml:space="preserve">Заменить таблицу </w:t>
      </w:r>
      <w:proofErr w:type="gramStart"/>
      <w:r w:rsidRPr="001D01CD">
        <w:t>на</w:t>
      </w:r>
      <w:proofErr w:type="gramEnd"/>
      <w:r w:rsidRPr="001D01CD">
        <w:t>:</w:t>
      </w:r>
    </w:p>
    <w:tbl>
      <w:tblPr>
        <w:tblW w:w="10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759"/>
        <w:gridCol w:w="2069"/>
        <w:gridCol w:w="1843"/>
        <w:gridCol w:w="1502"/>
      </w:tblGrid>
      <w:tr w:rsidR="001D01CD" w:rsidRPr="001D01CD" w:rsidTr="00DC6111">
        <w:tc>
          <w:tcPr>
            <w:tcW w:w="2835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Группы муниципальных образований Новосибирской области в зависимости от численности населения (человек) &lt;1&gt;</w:t>
            </w:r>
          </w:p>
        </w:tc>
        <w:tc>
          <w:tcPr>
            <w:tcW w:w="1759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формирования расходов на оплату труда глав </w:t>
            </w:r>
            <w:r w:rsidRPr="001D01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муниципальных </w:t>
            </w: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образований Новосибирской области (рублей в год) &lt;2&gt;</w:t>
            </w:r>
          </w:p>
        </w:tc>
        <w:tc>
          <w:tcPr>
            <w:tcW w:w="2069" w:type="dxa"/>
            <w:vMerge w:val="restart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</w:t>
            </w:r>
          </w:p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(рублей в год) &lt;2&gt;</w:t>
            </w:r>
          </w:p>
        </w:tc>
        <w:tc>
          <w:tcPr>
            <w:tcW w:w="3345" w:type="dxa"/>
            <w:gridSpan w:val="2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оплату труда муниципальных служащих, в том числе муниципальных служащих (лиц, замещающих муниципальные должности) в контрольно-счетных органах, работников, замещающих должности, не являющиеся должностями муниципальной службы, рабочих профессий, и содержание органов местного самоуправления &lt;3&gt;</w:t>
            </w:r>
          </w:p>
        </w:tc>
      </w:tr>
      <w:tr w:rsidR="001D01CD" w:rsidRPr="001D01CD" w:rsidTr="00DC6111">
        <w:tc>
          <w:tcPr>
            <w:tcW w:w="2835" w:type="dxa"/>
            <w:vMerge/>
          </w:tcPr>
          <w:p w:rsidR="001D01CD" w:rsidRPr="001D01CD" w:rsidRDefault="001D01CD" w:rsidP="00DC6111"/>
        </w:tc>
        <w:tc>
          <w:tcPr>
            <w:tcW w:w="1759" w:type="dxa"/>
            <w:vMerge/>
          </w:tcPr>
          <w:p w:rsidR="001D01CD" w:rsidRPr="001D01CD" w:rsidRDefault="001D01CD" w:rsidP="00DC6111"/>
        </w:tc>
        <w:tc>
          <w:tcPr>
            <w:tcW w:w="2069" w:type="dxa"/>
            <w:vMerge/>
          </w:tcPr>
          <w:p w:rsidR="001D01CD" w:rsidRPr="001D01CD" w:rsidRDefault="001D01CD" w:rsidP="00DC6111"/>
        </w:tc>
        <w:tc>
          <w:tcPr>
            <w:tcW w:w="1843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Базовые нормативы в расчете на 1 жителя муниципального образования Новосибирской области</w:t>
            </w:r>
          </w:p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 xml:space="preserve">(рублей в год) </w:t>
            </w:r>
          </w:p>
        </w:tc>
        <w:tc>
          <w:tcPr>
            <w:tcW w:w="1502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Стимулирую-щий</w:t>
            </w:r>
            <w:proofErr w:type="spellEnd"/>
            <w:proofErr w:type="gramEnd"/>
            <w:r w:rsidRPr="001D01CD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&lt;4&gt;</w:t>
            </w:r>
          </w:p>
        </w:tc>
      </w:tr>
      <w:tr w:rsidR="001D01CD" w:rsidRPr="001D01CD" w:rsidTr="00DC6111">
        <w:tc>
          <w:tcPr>
            <w:tcW w:w="10008" w:type="dxa"/>
            <w:gridSpan w:val="5"/>
          </w:tcPr>
          <w:p w:rsidR="001D01CD" w:rsidRPr="001D01CD" w:rsidRDefault="001D01CD" w:rsidP="00DC611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Сельские поселения с численностью населения:</w:t>
            </w:r>
          </w:p>
        </w:tc>
      </w:tr>
      <w:tr w:rsidR="001D01CD" w:rsidRPr="001D01CD" w:rsidTr="00DC6111">
        <w:tc>
          <w:tcPr>
            <w:tcW w:w="2835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менее 1 000 &lt;5&gt;</w:t>
            </w:r>
          </w:p>
        </w:tc>
        <w:tc>
          <w:tcPr>
            <w:tcW w:w="1759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696 080</w:t>
            </w:r>
          </w:p>
        </w:tc>
        <w:tc>
          <w:tcPr>
            <w:tcW w:w="2069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624 688</w:t>
            </w:r>
          </w:p>
        </w:tc>
        <w:tc>
          <w:tcPr>
            <w:tcW w:w="1843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2846,30</w:t>
            </w:r>
          </w:p>
        </w:tc>
        <w:tc>
          <w:tcPr>
            <w:tcW w:w="1502" w:type="dxa"/>
            <w:vAlign w:val="center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</w:tbl>
    <w:p w:rsidR="001D01CD" w:rsidRPr="001D01CD" w:rsidRDefault="001D01CD" w:rsidP="001D0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1CD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proofErr w:type="spellStart"/>
      <w:r w:rsidRPr="001D01CD"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 w:rsidRPr="001D01CD">
        <w:rPr>
          <w:rFonts w:ascii="Times New Roman" w:hAnsi="Times New Roman" w:cs="Times New Roman"/>
          <w:b w:val="0"/>
          <w:sz w:val="24"/>
          <w:szCs w:val="24"/>
        </w:rPr>
        <w:t>. 2.1.</w:t>
      </w:r>
      <w:r w:rsidRPr="001D01CD">
        <w:rPr>
          <w:rFonts w:ascii="Times New Roman" w:hAnsi="Times New Roman" w:cs="Times New Roman"/>
          <w:sz w:val="24"/>
          <w:szCs w:val="24"/>
        </w:rPr>
        <w:t xml:space="preserve"> «</w:t>
      </w:r>
      <w:r w:rsidRPr="001D01CD">
        <w:rPr>
          <w:rFonts w:ascii="Times New Roman" w:hAnsi="Times New Roman" w:cs="Times New Roman"/>
          <w:b w:val="0"/>
          <w:sz w:val="24"/>
          <w:szCs w:val="24"/>
        </w:rPr>
        <w:t>Порядка оплаты труда лиц, замещающих муниципальные должности, действующих на постоянной основе и муниципальных служащих администрации Верх-Майзасского сельсовета Кыштовского района Новосибирской области» абзац</w:t>
      </w:r>
    </w:p>
    <w:p w:rsidR="001D01CD" w:rsidRPr="001D01CD" w:rsidRDefault="001D01CD" w:rsidP="001D0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D">
        <w:rPr>
          <w:rFonts w:ascii="Times New Roman" w:hAnsi="Times New Roman" w:cs="Times New Roman"/>
          <w:sz w:val="24"/>
          <w:szCs w:val="24"/>
        </w:rPr>
        <w:t xml:space="preserve">«БДО – базовый должностной оклад, равный 2500 рубля (размер должностного оклада по должности государственной гражданской службы Новосибирской области «специалист»)» заменить </w:t>
      </w:r>
      <w:proofErr w:type="gramStart"/>
      <w:r w:rsidRPr="001D01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D" w:rsidRPr="001D01CD" w:rsidRDefault="001D01CD" w:rsidP="001D0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D">
        <w:rPr>
          <w:rFonts w:ascii="Times New Roman" w:hAnsi="Times New Roman" w:cs="Times New Roman"/>
          <w:sz w:val="24"/>
          <w:szCs w:val="24"/>
        </w:rPr>
        <w:t>«БДО – базовый должностной оклад, равный 2608 рублей (размер должностного оклада по должности государственной гражданской службы Новосибирской области «специалист»).</w:t>
      </w:r>
    </w:p>
    <w:p w:rsidR="001D01CD" w:rsidRPr="001D01CD" w:rsidRDefault="001D01CD" w:rsidP="001D01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1CD"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spellStart"/>
      <w:r w:rsidRPr="001D01C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D01CD">
        <w:rPr>
          <w:rFonts w:ascii="Times New Roman" w:hAnsi="Times New Roman" w:cs="Times New Roman"/>
          <w:sz w:val="24"/>
          <w:szCs w:val="24"/>
        </w:rPr>
        <w:t>. 2.2.  «Порядка оплаты труда лиц, замещающих муниципальные должности, действующих на постоянной основе и муниципальных служащих администрации Верх-Майзасского сельсовета Кыштовского района Новосибирской области»</w:t>
      </w:r>
    </w:p>
    <w:p w:rsidR="001D01CD" w:rsidRPr="001D01CD" w:rsidRDefault="001D01CD" w:rsidP="001D0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CD">
        <w:rPr>
          <w:rFonts w:ascii="Times New Roman" w:hAnsi="Times New Roman" w:cs="Times New Roman"/>
          <w:sz w:val="24"/>
          <w:szCs w:val="24"/>
        </w:rPr>
        <w:t>НКЧ – норматив ежемесячной надбавки к должностному окладу за классный чин муниципальных служащих, который устанавливается равным: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9"/>
        <w:gridCol w:w="3414"/>
      </w:tblGrid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  <w:r w:rsidRPr="001D01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968,00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752,00</w:t>
            </w:r>
          </w:p>
        </w:tc>
      </w:tr>
    </w:tbl>
    <w:p w:rsidR="001D01CD" w:rsidRPr="001D01CD" w:rsidRDefault="001D01CD" w:rsidP="001D01CD">
      <w:pPr>
        <w:widowControl w:val="0"/>
        <w:autoSpaceDE w:val="0"/>
        <w:autoSpaceDN w:val="0"/>
        <w:adjustRightInd w:val="0"/>
        <w:ind w:firstLine="540"/>
        <w:jc w:val="both"/>
      </w:pPr>
      <w:r w:rsidRPr="001D01CD">
        <w:t xml:space="preserve">Заменить таблицу </w:t>
      </w:r>
      <w:proofErr w:type="gramStart"/>
      <w:r w:rsidRPr="001D01CD">
        <w:t>на</w:t>
      </w:r>
      <w:proofErr w:type="gramEnd"/>
      <w:r w:rsidRPr="001D01CD">
        <w:t xml:space="preserve">: 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9"/>
        <w:gridCol w:w="3414"/>
      </w:tblGrid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  <w:r w:rsidRPr="001D01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 1010,00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 956,00</w:t>
            </w:r>
          </w:p>
        </w:tc>
      </w:tr>
      <w:tr w:rsidR="001D01CD" w:rsidRPr="001D01CD" w:rsidTr="00DC6111">
        <w:tc>
          <w:tcPr>
            <w:tcW w:w="6509" w:type="dxa"/>
          </w:tcPr>
          <w:p w:rsidR="001D01CD" w:rsidRPr="001D01CD" w:rsidRDefault="001D01CD" w:rsidP="00DC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1D01CD" w:rsidRPr="001D01CD" w:rsidRDefault="001D01CD" w:rsidP="00DC6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CD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</w:tbl>
    <w:p w:rsidR="001D01CD" w:rsidRPr="001D01CD" w:rsidRDefault="001D01CD" w:rsidP="001D01CD">
      <w:pPr>
        <w:pStyle w:val="ac"/>
        <w:adjustRightInd w:val="0"/>
        <w:ind w:left="0"/>
      </w:pPr>
      <w:r w:rsidRPr="001D01CD">
        <w:t xml:space="preserve">        2. Действие настоящего решения распространяется на отношения, возникшие с 01.10.2019  года. </w:t>
      </w:r>
    </w:p>
    <w:p w:rsidR="001D01CD" w:rsidRPr="001D01CD" w:rsidRDefault="001D01CD" w:rsidP="001D01CD">
      <w:pPr>
        <w:ind w:firstLine="561"/>
        <w:jc w:val="both"/>
      </w:pPr>
      <w:r w:rsidRPr="001D01CD">
        <w:t>3. Опубликовать   настоящее решение в периодическом печатном издании «Верх-Майзасский Вестник».</w:t>
      </w:r>
    </w:p>
    <w:p w:rsidR="001D01CD" w:rsidRPr="001D01CD" w:rsidRDefault="001D01CD" w:rsidP="001D01CD">
      <w:pPr>
        <w:jc w:val="both"/>
      </w:pPr>
    </w:p>
    <w:p w:rsidR="001D01CD" w:rsidRPr="001D01CD" w:rsidRDefault="001D01CD" w:rsidP="001D01CD">
      <w:pPr>
        <w:spacing w:line="0" w:lineRule="atLeast"/>
        <w:ind w:left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D01CD">
        <w:rPr>
          <w:rFonts w:eastAsia="Calibri"/>
          <w:lang w:eastAsia="en-US"/>
        </w:rPr>
        <w:t xml:space="preserve">Председатель Совета депутатов       Глава Верх-Майзасского </w:t>
      </w:r>
      <w:r w:rsidRPr="001D01CD">
        <w:rPr>
          <w:rFonts w:eastAsia="Calibri"/>
          <w:color w:val="000000"/>
          <w:shd w:val="clear" w:color="auto" w:fill="FFFFFF"/>
          <w:lang w:eastAsia="en-US"/>
        </w:rPr>
        <w:t>сельсовета</w:t>
      </w:r>
    </w:p>
    <w:p w:rsidR="001D01CD" w:rsidRPr="001D01CD" w:rsidRDefault="001D01CD" w:rsidP="001D01CD">
      <w:pPr>
        <w:spacing w:line="0" w:lineRule="atLeast"/>
        <w:ind w:left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D01CD">
        <w:rPr>
          <w:rFonts w:eastAsia="Calibri"/>
          <w:color w:val="000000"/>
          <w:shd w:val="clear" w:color="auto" w:fill="FFFFFF"/>
          <w:lang w:eastAsia="en-US"/>
        </w:rPr>
        <w:t>Верх-Майзасского сельсовета        Кыштовского района</w:t>
      </w:r>
    </w:p>
    <w:p w:rsidR="001D01CD" w:rsidRPr="001D01CD" w:rsidRDefault="001D01CD" w:rsidP="001D01CD">
      <w:pPr>
        <w:spacing w:line="0" w:lineRule="atLeast"/>
        <w:ind w:left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D01CD">
        <w:rPr>
          <w:rFonts w:eastAsia="Calibri"/>
          <w:color w:val="000000"/>
          <w:shd w:val="clear" w:color="auto" w:fill="FFFFFF"/>
          <w:lang w:eastAsia="en-US"/>
        </w:rPr>
        <w:t>Кыштовского района                      Новосибирской области</w:t>
      </w:r>
    </w:p>
    <w:p w:rsidR="001D01CD" w:rsidRPr="001D01CD" w:rsidRDefault="001D01CD" w:rsidP="001D01CD">
      <w:pPr>
        <w:spacing w:line="0" w:lineRule="atLeast"/>
        <w:ind w:left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D01CD">
        <w:rPr>
          <w:rFonts w:eastAsia="Calibri"/>
          <w:color w:val="000000"/>
          <w:shd w:val="clear" w:color="auto" w:fill="FFFFFF"/>
          <w:lang w:eastAsia="en-US"/>
        </w:rPr>
        <w:t xml:space="preserve">Новосибирской области </w:t>
      </w:r>
    </w:p>
    <w:p w:rsidR="001D01CD" w:rsidRPr="00AC05CD" w:rsidRDefault="001D01CD" w:rsidP="001D01CD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D01CD" w:rsidRPr="00AC05CD" w:rsidRDefault="001D01CD" w:rsidP="001D01CD">
      <w:pPr>
        <w:spacing w:line="0" w:lineRule="atLeast"/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0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_________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Е.Л. Еланцева            </w:t>
      </w:r>
      <w:r w:rsidRPr="00AC05C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_________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В.А. Кононов</w:t>
      </w:r>
    </w:p>
    <w:p w:rsidR="001D01CD" w:rsidRDefault="001D01CD" w:rsidP="001D01CD">
      <w:pPr>
        <w:jc w:val="both"/>
      </w:pPr>
    </w:p>
    <w:p w:rsidR="00EE7C7C" w:rsidRDefault="00EE7C7C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Default="001D01CD" w:rsidP="00EE7C7C">
      <w:pPr>
        <w:rPr>
          <w:sz w:val="28"/>
          <w:szCs w:val="28"/>
        </w:rPr>
      </w:pPr>
    </w:p>
    <w:p w:rsidR="001D01CD" w:rsidRPr="00395BFB" w:rsidRDefault="001D01CD" w:rsidP="00EE7C7C">
      <w:pPr>
        <w:rPr>
          <w:sz w:val="28"/>
          <w:szCs w:val="28"/>
        </w:rPr>
      </w:pPr>
    </w:p>
    <w:p w:rsidR="00C82466" w:rsidRDefault="00C82466" w:rsidP="002E639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7C7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1D01CD">
        <w:rPr>
          <w:rFonts w:ascii="Times New Roman" w:hAnsi="Times New Roman" w:cs="Times New Roman"/>
          <w:color w:val="000000"/>
          <w:sz w:val="22"/>
          <w:szCs w:val="22"/>
        </w:rPr>
        <w:t>1 31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.10.2019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</w:t>
      </w:r>
      <w:r w:rsidR="001D01CD">
        <w:rPr>
          <w:color w:val="000000"/>
          <w:sz w:val="22"/>
          <w:szCs w:val="22"/>
        </w:rPr>
        <w:t xml:space="preserve">        </w:t>
      </w:r>
      <w:r w:rsidRPr="007B4632">
        <w:rPr>
          <w:color w:val="000000"/>
          <w:sz w:val="22"/>
          <w:szCs w:val="22"/>
        </w:rPr>
        <w:t xml:space="preserve">Подписано к печати: </w:t>
      </w:r>
      <w:r w:rsidR="001D01CD">
        <w:rPr>
          <w:color w:val="000000"/>
          <w:sz w:val="22"/>
          <w:szCs w:val="22"/>
        </w:rPr>
        <w:t>31</w:t>
      </w:r>
      <w:r w:rsidR="007B4632" w:rsidRPr="007B4632">
        <w:rPr>
          <w:color w:val="000000"/>
          <w:sz w:val="22"/>
          <w:szCs w:val="22"/>
        </w:rPr>
        <w:t xml:space="preserve"> октября</w:t>
      </w:r>
      <w:r w:rsidR="00916F33" w:rsidRPr="007B4632">
        <w:rPr>
          <w:color w:val="000000"/>
          <w:sz w:val="22"/>
          <w:szCs w:val="22"/>
        </w:rPr>
        <w:t xml:space="preserve"> </w:t>
      </w:r>
      <w:r w:rsidRPr="007B4632">
        <w:rPr>
          <w:color w:val="000000"/>
          <w:sz w:val="22"/>
          <w:szCs w:val="22"/>
        </w:rPr>
        <w:t xml:space="preserve">2019  г. Тираж  </w:t>
      </w:r>
      <w:r w:rsidR="00A5680A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E0" w:rsidRDefault="00CC61E0" w:rsidP="002E6399">
      <w:r>
        <w:separator/>
      </w:r>
    </w:p>
  </w:endnote>
  <w:endnote w:type="continuationSeparator" w:id="0">
    <w:p w:rsidR="00CC61E0" w:rsidRDefault="00CC61E0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E0" w:rsidRDefault="00CC61E0" w:rsidP="002E6399">
      <w:r>
        <w:separator/>
      </w:r>
    </w:p>
  </w:footnote>
  <w:footnote w:type="continuationSeparator" w:id="0">
    <w:p w:rsidR="00CC61E0" w:rsidRDefault="00CC61E0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9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C2539"/>
    <w:rsid w:val="000D6F1F"/>
    <w:rsid w:val="000F0958"/>
    <w:rsid w:val="0012042A"/>
    <w:rsid w:val="00137581"/>
    <w:rsid w:val="00174763"/>
    <w:rsid w:val="0017705A"/>
    <w:rsid w:val="001C0FCC"/>
    <w:rsid w:val="001D01CD"/>
    <w:rsid w:val="001F09ED"/>
    <w:rsid w:val="00216C95"/>
    <w:rsid w:val="002453EA"/>
    <w:rsid w:val="00271A19"/>
    <w:rsid w:val="0027239A"/>
    <w:rsid w:val="002905E5"/>
    <w:rsid w:val="002D0ED7"/>
    <w:rsid w:val="002E6399"/>
    <w:rsid w:val="003413B0"/>
    <w:rsid w:val="00356445"/>
    <w:rsid w:val="00422832"/>
    <w:rsid w:val="00450C41"/>
    <w:rsid w:val="00496480"/>
    <w:rsid w:val="004B29C2"/>
    <w:rsid w:val="004C6CAE"/>
    <w:rsid w:val="004F0DB8"/>
    <w:rsid w:val="00500C39"/>
    <w:rsid w:val="005179B4"/>
    <w:rsid w:val="005447FA"/>
    <w:rsid w:val="005528D9"/>
    <w:rsid w:val="0056506E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C1F2A"/>
    <w:rsid w:val="009D5C33"/>
    <w:rsid w:val="00A34F01"/>
    <w:rsid w:val="00A431DB"/>
    <w:rsid w:val="00A5680A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818E7"/>
    <w:rsid w:val="00C82466"/>
    <w:rsid w:val="00CC61E0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EE7C7C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  <w:style w:type="paragraph" w:styleId="afa">
    <w:name w:val="Title"/>
    <w:basedOn w:val="a1"/>
    <w:link w:val="afb"/>
    <w:qFormat/>
    <w:rsid w:val="00EE7C7C"/>
    <w:pPr>
      <w:jc w:val="center"/>
    </w:pPr>
    <w:rPr>
      <w:b/>
      <w:color w:val="000080"/>
      <w:sz w:val="22"/>
      <w:szCs w:val="20"/>
    </w:rPr>
  </w:style>
  <w:style w:type="character" w:customStyle="1" w:styleId="afb">
    <w:name w:val="Название Знак"/>
    <w:basedOn w:val="a2"/>
    <w:link w:val="afa"/>
    <w:rsid w:val="00EE7C7C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EE7C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7845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79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16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52019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71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81DAB-D765-4816-8D99-645C65FB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31</cp:revision>
  <cp:lastPrinted>2019-11-06T02:39:00Z</cp:lastPrinted>
  <dcterms:created xsi:type="dcterms:W3CDTF">2019-06-11T02:53:00Z</dcterms:created>
  <dcterms:modified xsi:type="dcterms:W3CDTF">2019-11-06T02:39:00Z</dcterms:modified>
</cp:coreProperties>
</file>