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2A4035">
        <w:rPr>
          <w:caps/>
          <w:imprint/>
          <w:color w:val="000000"/>
          <w:sz w:val="28"/>
          <w:szCs w:val="28"/>
        </w:rPr>
        <w:t>2</w:t>
      </w:r>
      <w:r w:rsidR="009D0C1D">
        <w:rPr>
          <w:caps/>
          <w:imprint/>
          <w:color w:val="000000"/>
          <w:sz w:val="28"/>
          <w:szCs w:val="28"/>
        </w:rPr>
        <w:t>7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9D0C1D">
        <w:rPr>
          <w:caps/>
          <w:imprint/>
          <w:color w:val="000000"/>
          <w:sz w:val="28"/>
          <w:szCs w:val="28"/>
        </w:rPr>
        <w:t>10</w:t>
      </w:r>
      <w:r w:rsidR="00D17B7E">
        <w:rPr>
          <w:caps/>
          <w:imprint/>
          <w:color w:val="000000"/>
          <w:sz w:val="28"/>
          <w:szCs w:val="28"/>
        </w:rPr>
        <w:t>.06</w:t>
      </w:r>
      <w:r w:rsidR="009B5A56">
        <w:rPr>
          <w:caps/>
          <w:imprint/>
          <w:color w:val="000000"/>
          <w:sz w:val="28"/>
          <w:szCs w:val="28"/>
        </w:rPr>
        <w:t>.2021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7C073E" w:rsidRDefault="007C073E" w:rsidP="008120F1">
      <w:pPr>
        <w:jc w:val="center"/>
        <w:rPr>
          <w:b/>
        </w:rPr>
      </w:pPr>
    </w:p>
    <w:p w:rsidR="008120F1" w:rsidRPr="007C073E" w:rsidRDefault="008120F1" w:rsidP="008120F1">
      <w:pPr>
        <w:jc w:val="center"/>
        <w:rPr>
          <w:b/>
        </w:rPr>
      </w:pPr>
      <w:r w:rsidRPr="007C073E">
        <w:rPr>
          <w:b/>
        </w:rPr>
        <w:t>Периодическое печатное издание</w:t>
      </w:r>
    </w:p>
    <w:p w:rsidR="008120F1" w:rsidRPr="007C073E" w:rsidRDefault="008120F1" w:rsidP="008120F1">
      <w:pPr>
        <w:jc w:val="center"/>
        <w:rPr>
          <w:b/>
        </w:rPr>
      </w:pPr>
      <w:r w:rsidRPr="007C073E">
        <w:rPr>
          <w:b/>
        </w:rPr>
        <w:t>Совета депутатов  Верх-Майзасского сельсовета</w:t>
      </w:r>
    </w:p>
    <w:p w:rsidR="008120F1" w:rsidRPr="007C073E" w:rsidRDefault="008120F1" w:rsidP="008120F1">
      <w:pPr>
        <w:jc w:val="center"/>
        <w:rPr>
          <w:b/>
        </w:rPr>
      </w:pPr>
      <w:r w:rsidRPr="007C073E"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8"/>
      </w:tblGrid>
      <w:tr w:rsidR="00CF1620" w:rsidRPr="00D17B7E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D17B7E" w:rsidRDefault="00CF1620" w:rsidP="00CF1620">
            <w:pPr>
              <w:spacing w:line="240" w:lineRule="exact"/>
              <w:ind w:left="4395"/>
              <w:jc w:val="both"/>
            </w:pPr>
          </w:p>
        </w:tc>
      </w:tr>
    </w:tbl>
    <w:p w:rsidR="00D17B7E" w:rsidRPr="00D17B7E" w:rsidRDefault="00D17B7E" w:rsidP="00D17B7E">
      <w:pPr>
        <w:tabs>
          <w:tab w:val="left" w:pos="1260"/>
        </w:tabs>
      </w:pPr>
    </w:p>
    <w:p w:rsidR="009D0C1D" w:rsidRPr="009D0C1D" w:rsidRDefault="009D0C1D" w:rsidP="009D0C1D">
      <w:pPr>
        <w:snapToGrid w:val="0"/>
        <w:jc w:val="center"/>
        <w:rPr>
          <w:b/>
        </w:rPr>
      </w:pPr>
      <w:r w:rsidRPr="009D0C1D">
        <w:rPr>
          <w:b/>
        </w:rPr>
        <w:t>АДМИНИСТРАЦИЯ ВЕРХ-МАЙЗАССКОГО СЕЛЬСОВЕТА КЫШТОВСКОГО РАЙОНА НОВОСИБИРСКОЙ ОБЛАСТИ</w:t>
      </w:r>
    </w:p>
    <w:p w:rsidR="009D0C1D" w:rsidRPr="009D0C1D" w:rsidRDefault="009D0C1D" w:rsidP="009D0C1D">
      <w:pPr>
        <w:snapToGrid w:val="0"/>
        <w:rPr>
          <w:b/>
        </w:rPr>
      </w:pPr>
    </w:p>
    <w:p w:rsidR="009D0C1D" w:rsidRPr="009D0C1D" w:rsidRDefault="009D0C1D" w:rsidP="009D0C1D">
      <w:pPr>
        <w:snapToGrid w:val="0"/>
        <w:jc w:val="center"/>
        <w:rPr>
          <w:b/>
        </w:rPr>
      </w:pPr>
      <w:proofErr w:type="gramStart"/>
      <w:r w:rsidRPr="009D0C1D">
        <w:rPr>
          <w:b/>
        </w:rPr>
        <w:t>П</w:t>
      </w:r>
      <w:proofErr w:type="gramEnd"/>
      <w:r w:rsidRPr="009D0C1D">
        <w:rPr>
          <w:b/>
        </w:rPr>
        <w:t xml:space="preserve"> О С Т А Н О В Л Е Н И Е</w:t>
      </w:r>
    </w:p>
    <w:p w:rsidR="009D0C1D" w:rsidRPr="009D0C1D" w:rsidRDefault="009D0C1D" w:rsidP="009D0C1D">
      <w:pPr>
        <w:snapToGrid w:val="0"/>
        <w:jc w:val="center"/>
        <w:rPr>
          <w:b/>
          <w:color w:val="000000"/>
        </w:rPr>
      </w:pPr>
    </w:p>
    <w:p w:rsidR="009D0C1D" w:rsidRPr="009D0C1D" w:rsidRDefault="009D0C1D" w:rsidP="009D0C1D">
      <w:pPr>
        <w:snapToGrid w:val="0"/>
        <w:rPr>
          <w:color w:val="000000"/>
        </w:rPr>
      </w:pPr>
      <w:r w:rsidRPr="009D0C1D">
        <w:rPr>
          <w:color w:val="000000"/>
        </w:rPr>
        <w:t>От  10.06.2021 г.</w:t>
      </w:r>
      <w:r w:rsidRPr="009D0C1D">
        <w:rPr>
          <w:color w:val="000000"/>
        </w:rPr>
        <w:tab/>
      </w:r>
      <w:r w:rsidRPr="009D0C1D">
        <w:rPr>
          <w:color w:val="000000"/>
        </w:rPr>
        <w:tab/>
        <w:t xml:space="preserve">    </w:t>
      </w:r>
      <w:r w:rsidRPr="009D0C1D">
        <w:rPr>
          <w:color w:val="000000"/>
        </w:rPr>
        <w:tab/>
        <w:t xml:space="preserve">                                        </w:t>
      </w:r>
      <w:r w:rsidRPr="009D0C1D">
        <w:rPr>
          <w:color w:val="000000"/>
        </w:rPr>
        <w:tab/>
        <w:t xml:space="preserve">                        № 33</w:t>
      </w:r>
    </w:p>
    <w:p w:rsidR="009D0C1D" w:rsidRPr="009D0C1D" w:rsidRDefault="009D0C1D" w:rsidP="009D0C1D">
      <w:pPr>
        <w:snapToGrid w:val="0"/>
        <w:jc w:val="center"/>
        <w:rPr>
          <w:color w:val="000000"/>
        </w:rPr>
      </w:pPr>
    </w:p>
    <w:p w:rsidR="009D0C1D" w:rsidRPr="009D0C1D" w:rsidRDefault="009D0C1D" w:rsidP="009D0C1D">
      <w:pPr>
        <w:snapToGrid w:val="0"/>
        <w:jc w:val="center"/>
        <w:rPr>
          <w:color w:val="000000"/>
        </w:rPr>
      </w:pPr>
      <w:r w:rsidRPr="009D0C1D">
        <w:rPr>
          <w:color w:val="000000"/>
        </w:rPr>
        <w:t>О подготовке прогноза социально-экономического развития Верх-Майзасского сельсовета Кыштовского района Новосибирской области на 2022 год и плановый период 2023 и 2024 годов, плана социально-экономического развития Верх-Майзасского сельсовета Кыштовского района Новосибирской области на 2022 год и плановый период 2023 и 2024 годов</w:t>
      </w:r>
    </w:p>
    <w:p w:rsidR="009D0C1D" w:rsidRPr="009D0C1D" w:rsidRDefault="009D0C1D" w:rsidP="009D0C1D">
      <w:pPr>
        <w:snapToGrid w:val="0"/>
        <w:jc w:val="both"/>
        <w:rPr>
          <w:color w:val="000000"/>
        </w:rPr>
      </w:pPr>
    </w:p>
    <w:p w:rsidR="009D0C1D" w:rsidRPr="009D0C1D" w:rsidRDefault="009D0C1D" w:rsidP="009D0C1D">
      <w:pPr>
        <w:jc w:val="both"/>
        <w:outlineLvl w:val="0"/>
        <w:rPr>
          <w:color w:val="000000" w:themeColor="text1"/>
        </w:rPr>
      </w:pPr>
      <w:r w:rsidRPr="009D0C1D">
        <w:rPr>
          <w:color w:val="000000" w:themeColor="text1"/>
        </w:rPr>
        <w:t xml:space="preserve">       </w:t>
      </w:r>
      <w:proofErr w:type="gramStart"/>
      <w:r w:rsidRPr="009D0C1D">
        <w:rPr>
          <w:color w:val="000000" w:themeColor="text1"/>
        </w:rPr>
        <w:t xml:space="preserve">В соответствии со </w:t>
      </w:r>
      <w:hyperlink r:id="rId8" w:history="1">
        <w:r w:rsidRPr="009D0C1D">
          <w:rPr>
            <w:rStyle w:val="af1"/>
            <w:color w:val="000000" w:themeColor="text1"/>
          </w:rPr>
          <w:t>статьями 169</w:t>
        </w:r>
      </w:hyperlink>
      <w:r w:rsidRPr="009D0C1D">
        <w:rPr>
          <w:color w:val="000000" w:themeColor="text1"/>
        </w:rPr>
        <w:t xml:space="preserve"> и </w:t>
      </w:r>
      <w:hyperlink r:id="rId9" w:history="1">
        <w:r w:rsidRPr="009D0C1D">
          <w:rPr>
            <w:rStyle w:val="af1"/>
            <w:color w:val="000000" w:themeColor="text1"/>
          </w:rPr>
          <w:t>173</w:t>
        </w:r>
      </w:hyperlink>
      <w:r w:rsidRPr="009D0C1D">
        <w:rPr>
          <w:color w:val="000000" w:themeColor="text1"/>
        </w:rPr>
        <w:t xml:space="preserve"> Бюджетного кодекса Российской Федерации, постановлением Правительства Новосибирской области от 13.04.2021 года № 119-п «</w:t>
      </w:r>
      <w:r w:rsidRPr="009D0C1D">
        <w:rPr>
          <w:bCs/>
          <w:color w:val="000000" w:themeColor="text1"/>
        </w:rPr>
        <w:t>О подготовке прогноза социально-экономического развития Новосибирской области на 2022 год и плановый период 2023 и 2024 годов»</w:t>
      </w:r>
      <w:r w:rsidRPr="009D0C1D">
        <w:rPr>
          <w:color w:val="000000" w:themeColor="text1"/>
        </w:rPr>
        <w:t>, постановлением администрации Кыштовского района Новосибирской области от</w:t>
      </w:r>
      <w:r w:rsidRPr="009D0C1D">
        <w:rPr>
          <w:b/>
          <w:color w:val="000000" w:themeColor="text1"/>
        </w:rPr>
        <w:t xml:space="preserve"> </w:t>
      </w:r>
      <w:r w:rsidRPr="009D0C1D">
        <w:rPr>
          <w:color w:val="000000" w:themeColor="text1"/>
        </w:rPr>
        <w:t>27.04.2021 года № 166/1 «</w:t>
      </w:r>
      <w:r w:rsidRPr="009D0C1D">
        <w:rPr>
          <w:bCs/>
          <w:color w:val="000000" w:themeColor="text1"/>
        </w:rPr>
        <w:t>О подготовке прогноза социально-экономического развития Кыштовского района Новосибирской области на 2022 год и</w:t>
      </w:r>
      <w:proofErr w:type="gramEnd"/>
      <w:r w:rsidRPr="009D0C1D">
        <w:rPr>
          <w:bCs/>
          <w:color w:val="000000" w:themeColor="text1"/>
        </w:rPr>
        <w:t xml:space="preserve"> плановый период 2023 и 2024 годов</w:t>
      </w:r>
      <w:r w:rsidRPr="009D0C1D">
        <w:rPr>
          <w:color w:val="000000" w:themeColor="text1"/>
        </w:rPr>
        <w:t>», в целях своевременной и качественной подготовки планово-прогнозных документов Верх-Майзасского сельсовета Кыштовского района  Новосибирской области на 2022 год и плановый период 2023 и 2024 годов</w:t>
      </w:r>
    </w:p>
    <w:p w:rsidR="009D0C1D" w:rsidRPr="009D0C1D" w:rsidRDefault="009D0C1D" w:rsidP="009D0C1D">
      <w:pPr>
        <w:snapToGrid w:val="0"/>
        <w:jc w:val="both"/>
        <w:rPr>
          <w:color w:val="000000"/>
        </w:rPr>
      </w:pPr>
      <w:r w:rsidRPr="009D0C1D">
        <w:rPr>
          <w:color w:val="000000"/>
        </w:rPr>
        <w:t>ПОСТАНОВЛЯЮ:</w:t>
      </w:r>
    </w:p>
    <w:p w:rsidR="009D0C1D" w:rsidRPr="009D0C1D" w:rsidRDefault="009D0C1D" w:rsidP="009D0C1D">
      <w:pPr>
        <w:snapToGrid w:val="0"/>
        <w:ind w:firstLine="567"/>
        <w:jc w:val="both"/>
        <w:rPr>
          <w:color w:val="000000"/>
        </w:rPr>
      </w:pPr>
      <w:r w:rsidRPr="009D0C1D">
        <w:rPr>
          <w:color w:val="000000"/>
        </w:rPr>
        <w:t>1. Утвердить прилагаемый план-график мероприятий по подготовке прогноза социально-экономического развития Верх-Майзасского сельсовета Кыштовского района Новосибирской области на 2022 год и плановый период 2023 и 2024 годов, плана социально-экономического развития Верх-Майзасского сельсовета Кыштовского района Новосибирской области на 2022 год и плановый период 2023 и 2024 годов (далее – план-график).</w:t>
      </w:r>
    </w:p>
    <w:p w:rsidR="009D0C1D" w:rsidRPr="009D0C1D" w:rsidRDefault="009D0C1D" w:rsidP="009D0C1D">
      <w:pPr>
        <w:snapToGrid w:val="0"/>
        <w:ind w:firstLine="567"/>
        <w:jc w:val="both"/>
        <w:rPr>
          <w:color w:val="000000"/>
        </w:rPr>
      </w:pPr>
      <w:r w:rsidRPr="009D0C1D">
        <w:rPr>
          <w:color w:val="000000"/>
        </w:rPr>
        <w:t xml:space="preserve">2. </w:t>
      </w:r>
      <w:proofErr w:type="gramStart"/>
      <w:r w:rsidRPr="009D0C1D">
        <w:rPr>
          <w:color w:val="000000"/>
        </w:rPr>
        <w:t>Возложить на специалиста 1 разряда  администрации Верх-Майзасского сельсовета Кыштовского района Новосибирской области  (</w:t>
      </w:r>
      <w:proofErr w:type="spellStart"/>
      <w:r w:rsidRPr="009D0C1D">
        <w:rPr>
          <w:color w:val="000000"/>
        </w:rPr>
        <w:t>Чебыкину</w:t>
      </w:r>
      <w:proofErr w:type="spellEnd"/>
      <w:r w:rsidRPr="009D0C1D">
        <w:rPr>
          <w:color w:val="000000"/>
        </w:rPr>
        <w:t xml:space="preserve"> С.Н.) обязанности по координации работ всех подведомственных учреждений и  взаимодействию с ними по составлению прогноза социально-экономического развития Верх-Майзасского сельсовета Кыштовского района  Новосибирской области на 2022 год и плановый период 2023 и 2024 годов и плана социально-экономического развития Верх-Майзасского сельсовета Кыштовского района Новосибирской области на 2022 год</w:t>
      </w:r>
      <w:proofErr w:type="gramEnd"/>
      <w:r w:rsidRPr="009D0C1D">
        <w:rPr>
          <w:color w:val="000000"/>
        </w:rPr>
        <w:t xml:space="preserve"> и плановый период 2023 и 2024 годов.</w:t>
      </w:r>
    </w:p>
    <w:p w:rsidR="009D0C1D" w:rsidRPr="009D0C1D" w:rsidRDefault="009D0C1D" w:rsidP="009D0C1D">
      <w:pPr>
        <w:snapToGrid w:val="0"/>
        <w:ind w:firstLine="567"/>
        <w:jc w:val="both"/>
        <w:rPr>
          <w:color w:val="000000"/>
        </w:rPr>
      </w:pPr>
      <w:r w:rsidRPr="009D0C1D">
        <w:rPr>
          <w:color w:val="000000"/>
        </w:rPr>
        <w:t xml:space="preserve">3. </w:t>
      </w:r>
      <w:proofErr w:type="gramStart"/>
      <w:r w:rsidRPr="009D0C1D">
        <w:rPr>
          <w:color w:val="000000"/>
        </w:rPr>
        <w:t>Контроль за</w:t>
      </w:r>
      <w:proofErr w:type="gramEnd"/>
      <w:r w:rsidRPr="009D0C1D">
        <w:rPr>
          <w:color w:val="000000"/>
        </w:rPr>
        <w:t xml:space="preserve"> исполнением постановления возложить на главу Верх-Майзасского сельсовета Кыштовского  района Новосибирской области.</w:t>
      </w:r>
    </w:p>
    <w:p w:rsidR="009D0C1D" w:rsidRPr="009D0C1D" w:rsidRDefault="009D0C1D" w:rsidP="009D0C1D">
      <w:pPr>
        <w:snapToGrid w:val="0"/>
        <w:ind w:firstLine="709"/>
        <w:jc w:val="both"/>
        <w:rPr>
          <w:color w:val="000000"/>
        </w:rPr>
      </w:pPr>
    </w:p>
    <w:p w:rsidR="009D0C1D" w:rsidRPr="009D0C1D" w:rsidRDefault="009D0C1D" w:rsidP="009D0C1D">
      <w:pPr>
        <w:snapToGrid w:val="0"/>
        <w:rPr>
          <w:color w:val="000000"/>
        </w:rPr>
      </w:pPr>
      <w:r w:rsidRPr="009D0C1D">
        <w:rPr>
          <w:color w:val="000000"/>
        </w:rPr>
        <w:t xml:space="preserve">Глава Верх-Майзасского сельсовета </w:t>
      </w:r>
    </w:p>
    <w:p w:rsidR="009D0C1D" w:rsidRPr="009D0C1D" w:rsidRDefault="009D0C1D" w:rsidP="009D0C1D">
      <w:pPr>
        <w:snapToGrid w:val="0"/>
        <w:rPr>
          <w:color w:val="000000"/>
        </w:rPr>
      </w:pPr>
      <w:r w:rsidRPr="009D0C1D">
        <w:rPr>
          <w:color w:val="000000"/>
        </w:rPr>
        <w:t>Кыштовского района Новосибирской области                      В.А. Ильюшенко</w:t>
      </w:r>
    </w:p>
    <w:p w:rsidR="009D0C1D" w:rsidRPr="009D0C1D" w:rsidRDefault="009D0C1D" w:rsidP="009D0C1D">
      <w:pPr>
        <w:ind w:left="5954"/>
        <w:jc w:val="center"/>
        <w:rPr>
          <w:bCs/>
          <w:color w:val="000000"/>
        </w:rPr>
      </w:pPr>
    </w:p>
    <w:p w:rsidR="009D0C1D" w:rsidRPr="009D0C1D" w:rsidRDefault="009D0C1D" w:rsidP="009D0C1D">
      <w:pPr>
        <w:ind w:left="5954"/>
        <w:jc w:val="center"/>
        <w:rPr>
          <w:bCs/>
          <w:color w:val="000000"/>
        </w:rPr>
      </w:pPr>
    </w:p>
    <w:p w:rsidR="009D0C1D" w:rsidRPr="009D0C1D" w:rsidRDefault="009D0C1D" w:rsidP="009D0C1D">
      <w:pPr>
        <w:ind w:left="5954"/>
        <w:jc w:val="center"/>
        <w:rPr>
          <w:bCs/>
          <w:color w:val="000000"/>
        </w:rPr>
      </w:pPr>
    </w:p>
    <w:p w:rsidR="009D0C1D" w:rsidRPr="009D0C1D" w:rsidRDefault="009D0C1D" w:rsidP="009D0C1D">
      <w:pPr>
        <w:ind w:left="5954"/>
        <w:jc w:val="center"/>
        <w:rPr>
          <w:bCs/>
          <w:color w:val="000000"/>
        </w:rPr>
      </w:pPr>
    </w:p>
    <w:p w:rsidR="009D0C1D" w:rsidRPr="009D0C1D" w:rsidRDefault="009D0C1D" w:rsidP="009D0C1D">
      <w:pPr>
        <w:ind w:left="5103"/>
        <w:rPr>
          <w:bCs/>
          <w:color w:val="000000"/>
        </w:rPr>
      </w:pPr>
      <w:r w:rsidRPr="009D0C1D">
        <w:rPr>
          <w:bCs/>
          <w:color w:val="000000"/>
        </w:rPr>
        <w:t>УТВЕРЖДЕН</w:t>
      </w:r>
    </w:p>
    <w:p w:rsidR="009D0C1D" w:rsidRPr="009D0C1D" w:rsidRDefault="009D0C1D" w:rsidP="009D0C1D">
      <w:pPr>
        <w:ind w:left="5103"/>
        <w:rPr>
          <w:bCs/>
          <w:color w:val="000000"/>
        </w:rPr>
      </w:pPr>
      <w:r w:rsidRPr="009D0C1D">
        <w:rPr>
          <w:bCs/>
          <w:color w:val="000000"/>
        </w:rPr>
        <w:t xml:space="preserve">постановлением администрации </w:t>
      </w:r>
    </w:p>
    <w:p w:rsidR="009D0C1D" w:rsidRPr="009D0C1D" w:rsidRDefault="009D0C1D" w:rsidP="009D0C1D">
      <w:pPr>
        <w:ind w:left="5103"/>
        <w:rPr>
          <w:color w:val="000000"/>
        </w:rPr>
      </w:pPr>
      <w:r w:rsidRPr="009D0C1D">
        <w:rPr>
          <w:color w:val="000000"/>
        </w:rPr>
        <w:t>Верх-Майзасского сельсовета</w:t>
      </w:r>
    </w:p>
    <w:p w:rsidR="009D0C1D" w:rsidRPr="009D0C1D" w:rsidRDefault="009D0C1D" w:rsidP="009D0C1D">
      <w:pPr>
        <w:ind w:left="5103"/>
        <w:rPr>
          <w:bCs/>
          <w:color w:val="000000"/>
        </w:rPr>
      </w:pPr>
      <w:r w:rsidRPr="009D0C1D">
        <w:rPr>
          <w:bCs/>
          <w:color w:val="000000"/>
        </w:rPr>
        <w:t>Кыштовского района  Новосибирской области</w:t>
      </w:r>
    </w:p>
    <w:p w:rsidR="009D0C1D" w:rsidRPr="009D0C1D" w:rsidRDefault="009D0C1D" w:rsidP="009D0C1D">
      <w:pPr>
        <w:ind w:left="5103"/>
        <w:rPr>
          <w:bCs/>
          <w:color w:val="000000"/>
        </w:rPr>
      </w:pPr>
      <w:r w:rsidRPr="009D0C1D">
        <w:rPr>
          <w:bCs/>
          <w:color w:val="000000"/>
        </w:rPr>
        <w:t>от 10.06.2021 г. № 33</w:t>
      </w:r>
    </w:p>
    <w:p w:rsidR="009D0C1D" w:rsidRPr="009D0C1D" w:rsidRDefault="009D0C1D" w:rsidP="009D0C1D">
      <w:pPr>
        <w:jc w:val="center"/>
        <w:rPr>
          <w:b/>
          <w:bCs/>
          <w:color w:val="000000"/>
        </w:rPr>
      </w:pPr>
    </w:p>
    <w:p w:rsidR="009D0C1D" w:rsidRPr="009D0C1D" w:rsidRDefault="009D0C1D" w:rsidP="009D0C1D">
      <w:pPr>
        <w:jc w:val="center"/>
        <w:rPr>
          <w:b/>
          <w:bCs/>
          <w:color w:val="000000"/>
        </w:rPr>
      </w:pPr>
    </w:p>
    <w:p w:rsidR="009D0C1D" w:rsidRPr="009D0C1D" w:rsidRDefault="009D0C1D" w:rsidP="009D0C1D">
      <w:pPr>
        <w:jc w:val="center"/>
        <w:rPr>
          <w:b/>
          <w:bCs/>
          <w:color w:val="000000"/>
        </w:rPr>
      </w:pPr>
      <w:r w:rsidRPr="009D0C1D">
        <w:rPr>
          <w:b/>
          <w:bCs/>
          <w:color w:val="000000"/>
        </w:rPr>
        <w:t>ПЛАН-ГРАФИК</w:t>
      </w:r>
    </w:p>
    <w:p w:rsidR="009D0C1D" w:rsidRPr="009D0C1D" w:rsidRDefault="009D0C1D" w:rsidP="009D0C1D">
      <w:pPr>
        <w:jc w:val="center"/>
        <w:rPr>
          <w:b/>
          <w:bCs/>
          <w:color w:val="000000"/>
        </w:rPr>
      </w:pPr>
      <w:r w:rsidRPr="009D0C1D">
        <w:rPr>
          <w:b/>
          <w:bCs/>
          <w:color w:val="000000"/>
        </w:rPr>
        <w:t xml:space="preserve">мероприятий по подготовке прогноза социально-экономического развития </w:t>
      </w:r>
      <w:r w:rsidRPr="009D0C1D">
        <w:rPr>
          <w:b/>
          <w:color w:val="000000"/>
        </w:rPr>
        <w:t>Верх-Майзасского сельсовета</w:t>
      </w:r>
      <w:r w:rsidRPr="009D0C1D">
        <w:rPr>
          <w:b/>
          <w:bCs/>
          <w:color w:val="000000"/>
        </w:rPr>
        <w:t xml:space="preserve"> Кыштовского района Новосибирской области на 2022 год и плановый период 2023 и 2024 годов, плана социально-экономического развития </w:t>
      </w:r>
      <w:r w:rsidRPr="009D0C1D">
        <w:rPr>
          <w:b/>
          <w:color w:val="000000"/>
        </w:rPr>
        <w:t>Верх-Майзасского сельсовета</w:t>
      </w:r>
      <w:r w:rsidRPr="009D0C1D">
        <w:rPr>
          <w:b/>
          <w:bCs/>
          <w:color w:val="000000"/>
        </w:rPr>
        <w:t xml:space="preserve"> Кыштовского района Новосибирской области </w:t>
      </w:r>
    </w:p>
    <w:p w:rsidR="009D0C1D" w:rsidRPr="009D0C1D" w:rsidRDefault="009D0C1D" w:rsidP="009D0C1D">
      <w:pPr>
        <w:jc w:val="center"/>
        <w:rPr>
          <w:b/>
          <w:bCs/>
          <w:color w:val="000000"/>
        </w:rPr>
      </w:pPr>
      <w:r w:rsidRPr="009D0C1D">
        <w:rPr>
          <w:b/>
          <w:bCs/>
          <w:color w:val="000000"/>
        </w:rPr>
        <w:t xml:space="preserve">на 2022 год и плановый период 2023 и 2024 годов </w:t>
      </w:r>
    </w:p>
    <w:p w:rsidR="009D0C1D" w:rsidRPr="009D0C1D" w:rsidRDefault="009D0C1D" w:rsidP="009D0C1D">
      <w:pPr>
        <w:jc w:val="center"/>
        <w:rPr>
          <w:bCs/>
          <w:color w:val="000000"/>
        </w:rPr>
      </w:pPr>
      <w:r w:rsidRPr="009D0C1D">
        <w:rPr>
          <w:bCs/>
          <w:color w:val="000000"/>
        </w:rPr>
        <w:t>(далее – план-график)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444"/>
        <w:gridCol w:w="1793"/>
        <w:gridCol w:w="1701"/>
        <w:gridCol w:w="1843"/>
      </w:tblGrid>
      <w:tr w:rsidR="009D0C1D" w:rsidRPr="009D0C1D" w:rsidTr="00B400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D0C1D">
              <w:rPr>
                <w:color w:val="000000"/>
              </w:rPr>
              <w:t>п</w:t>
            </w:r>
            <w:proofErr w:type="spellEnd"/>
            <w:proofErr w:type="gramEnd"/>
            <w:r w:rsidRPr="009D0C1D">
              <w:rPr>
                <w:color w:val="000000"/>
              </w:rPr>
              <w:t>/</w:t>
            </w:r>
            <w:proofErr w:type="spellStart"/>
            <w:r w:rsidRPr="009D0C1D">
              <w:rPr>
                <w:color w:val="000000"/>
              </w:rPr>
              <w:t>п</w:t>
            </w:r>
            <w:proofErr w:type="spellEnd"/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Наименование мероприятий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Получатель</w:t>
            </w:r>
          </w:p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 xml:space="preserve">информации </w:t>
            </w:r>
          </w:p>
        </w:tc>
      </w:tr>
      <w:tr w:rsidR="009D0C1D" w:rsidRPr="009D0C1D" w:rsidTr="00B400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both"/>
              <w:rPr>
                <w:color w:val="000000"/>
              </w:rPr>
            </w:pPr>
            <w:r w:rsidRPr="009D0C1D">
              <w:rPr>
                <w:color w:val="000000"/>
              </w:rPr>
              <w:t>Подготовить необходимые материалы по основным параметрам прогноза социально-экономического развития Верх-Майзасского сельсовета Кыштовского района Новосибирской области на 2022 год и плановый период 2023 и 2024 годов, необходимые для целей бюджетного планирования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Администрация</w:t>
            </w:r>
          </w:p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Верх-Майзасского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jc w:val="center"/>
            </w:pPr>
            <w:r w:rsidRPr="009D0C1D">
              <w:t xml:space="preserve">После получения </w:t>
            </w:r>
            <w:proofErr w:type="gramStart"/>
            <w:r w:rsidRPr="009D0C1D">
              <w:t>из</w:t>
            </w:r>
            <w:proofErr w:type="gramEnd"/>
            <w:r w:rsidRPr="009D0C1D">
              <w:t xml:space="preserve"> УФ и НП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Администрация</w:t>
            </w:r>
          </w:p>
        </w:tc>
      </w:tr>
      <w:tr w:rsidR="009D0C1D" w:rsidRPr="009D0C1D" w:rsidTr="00B400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  <w:highlight w:val="yellow"/>
              </w:rPr>
            </w:pPr>
            <w:r w:rsidRPr="009D0C1D">
              <w:rPr>
                <w:color w:val="000000"/>
              </w:rPr>
              <w:t>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both"/>
              <w:rPr>
                <w:color w:val="000000"/>
              </w:rPr>
            </w:pPr>
            <w:r w:rsidRPr="009D0C1D">
              <w:rPr>
                <w:color w:val="000000"/>
              </w:rPr>
              <w:t>Представить на рассмотрение основные параметры прогноза социально-экономического развития Верх-Майзасского сельсовета Кыштовского района Новосибирской области на 2022 год и плановый период 2023 и 2024 годов и приоритеты социально-экономического развития Кыштовского района  Новосибирской области на 2023 и 2024 годов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Администрация</w:t>
            </w:r>
          </w:p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Верх-Майзасского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 xml:space="preserve">в соответствии со сроками, установленными </w:t>
            </w:r>
          </w:p>
          <w:p w:rsidR="009D0C1D" w:rsidRPr="009D0C1D" w:rsidRDefault="009D0C1D" w:rsidP="00B400D4">
            <w:pPr>
              <w:jc w:val="both"/>
            </w:pPr>
            <w:r w:rsidRPr="009D0C1D">
              <w:rPr>
                <w:color w:val="000000"/>
              </w:rPr>
              <w:t xml:space="preserve">      УФ и НП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ind w:left="-57" w:right="-57"/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УФ и НП</w:t>
            </w:r>
          </w:p>
        </w:tc>
      </w:tr>
      <w:tr w:rsidR="009D0C1D" w:rsidRPr="009D0C1D" w:rsidTr="00B400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both"/>
              <w:rPr>
                <w:color w:val="000000"/>
                <w:highlight w:val="yellow"/>
              </w:rPr>
            </w:pPr>
            <w:r w:rsidRPr="009D0C1D">
              <w:rPr>
                <w:color w:val="000000"/>
              </w:rPr>
              <w:t xml:space="preserve">Сформировать предварительный прогноз социально-экономического развития Верх-Майзасского сельсовета Кыштовского района  Новосибирской области на 2022 год и плановый период 2023 и 2024 годов по форме, установленной МЭР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rPr>
                <w:color w:val="000000"/>
              </w:rPr>
            </w:pPr>
            <w:r w:rsidRPr="009D0C1D">
              <w:rPr>
                <w:color w:val="000000"/>
              </w:rPr>
              <w:t xml:space="preserve">Администрация Верх-Майзасского </w:t>
            </w:r>
          </w:p>
          <w:p w:rsidR="009D0C1D" w:rsidRPr="009D0C1D" w:rsidRDefault="009D0C1D" w:rsidP="00B400D4">
            <w:pPr>
              <w:jc w:val="both"/>
              <w:rPr>
                <w:color w:val="000000"/>
                <w:highlight w:val="yellow"/>
              </w:rPr>
            </w:pPr>
            <w:r w:rsidRPr="009D0C1D">
              <w:rPr>
                <w:color w:val="000000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 xml:space="preserve">в соответствии со сроками, установленными </w:t>
            </w:r>
          </w:p>
          <w:p w:rsidR="009D0C1D" w:rsidRPr="009D0C1D" w:rsidRDefault="009D0C1D" w:rsidP="00B400D4">
            <w:pPr>
              <w:jc w:val="center"/>
              <w:rPr>
                <w:highlight w:val="yellow"/>
              </w:rPr>
            </w:pPr>
            <w:r w:rsidRPr="009D0C1D">
              <w:rPr>
                <w:color w:val="000000"/>
              </w:rPr>
              <w:t>УФ и НП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jc w:val="center"/>
              <w:rPr>
                <w:color w:val="000000"/>
                <w:highlight w:val="yellow"/>
              </w:rPr>
            </w:pPr>
            <w:r w:rsidRPr="009D0C1D">
              <w:rPr>
                <w:color w:val="000000"/>
              </w:rPr>
              <w:t xml:space="preserve">УФ и НП </w:t>
            </w:r>
          </w:p>
        </w:tc>
      </w:tr>
      <w:tr w:rsidR="009D0C1D" w:rsidRPr="009D0C1D" w:rsidTr="00B400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4</w:t>
            </w:r>
          </w:p>
          <w:p w:rsidR="009D0C1D" w:rsidRPr="009D0C1D" w:rsidRDefault="009D0C1D" w:rsidP="00B400D4">
            <w:pPr>
              <w:jc w:val="center"/>
              <w:rPr>
                <w:color w:val="000000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both"/>
              <w:rPr>
                <w:color w:val="000000"/>
              </w:rPr>
            </w:pPr>
            <w:r w:rsidRPr="009D0C1D">
              <w:rPr>
                <w:color w:val="000000"/>
              </w:rPr>
              <w:t>Представить для формирования проекта плана социально-экономического развития Верх-Майзасского сельсовета Кыштовского района Новосибирской области на 2022 год и плановый период 2023 и 2024 годов: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Администрация Верх-Майзасского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УФ и НП</w:t>
            </w:r>
          </w:p>
        </w:tc>
      </w:tr>
      <w:tr w:rsidR="009D0C1D" w:rsidRPr="009D0C1D" w:rsidTr="00B400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1)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both"/>
              <w:rPr>
                <w:color w:val="000000"/>
              </w:rPr>
            </w:pPr>
            <w:r w:rsidRPr="009D0C1D">
              <w:rPr>
                <w:color w:val="000000"/>
              </w:rPr>
              <w:t>основные показатели социально-экономического развития Верх-</w:t>
            </w:r>
            <w:r w:rsidRPr="009D0C1D">
              <w:rPr>
                <w:color w:val="000000"/>
              </w:rPr>
              <w:lastRenderedPageBreak/>
              <w:t>Майзасского сельсовета Кыштовского района Новосибирской области на 2022 год и плановый период 2023 и 2024 годов с пояснительной запиской к ним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lastRenderedPageBreak/>
              <w:t>Администрация Верх-</w:t>
            </w:r>
            <w:r w:rsidRPr="009D0C1D">
              <w:rPr>
                <w:color w:val="000000"/>
              </w:rPr>
              <w:lastRenderedPageBreak/>
              <w:t>Майзасского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lastRenderedPageBreak/>
              <w:t>до 20.</w:t>
            </w:r>
            <w:r w:rsidRPr="009D0C1D">
              <w:rPr>
                <w:color w:val="000000"/>
                <w:lang w:val="en-US"/>
              </w:rPr>
              <w:t>0</w:t>
            </w:r>
            <w:r w:rsidRPr="009D0C1D">
              <w:rPr>
                <w:color w:val="000000"/>
              </w:rPr>
              <w:t>8.2021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</w:p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УФ и НП</w:t>
            </w:r>
          </w:p>
        </w:tc>
      </w:tr>
      <w:tr w:rsidR="009D0C1D" w:rsidRPr="009D0C1D" w:rsidTr="00B400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lastRenderedPageBreak/>
              <w:t>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both"/>
              <w:rPr>
                <w:color w:val="000000"/>
              </w:rPr>
            </w:pPr>
            <w:r w:rsidRPr="009D0C1D">
              <w:rPr>
                <w:color w:val="000000"/>
              </w:rPr>
              <w:t>Разработать и представить на рассмотрение основные параметры плана социально-экономического развития Верх-Майзасского сельсовета Кыштовского района  Новосибирской области на 2022 год и плановый период 2023 и 2024 годов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both"/>
              <w:rPr>
                <w:color w:val="000000"/>
              </w:rPr>
            </w:pPr>
            <w:r w:rsidRPr="009D0C1D">
              <w:rPr>
                <w:color w:val="000000"/>
              </w:rPr>
              <w:t>Администрация Верх-Майзасского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4-квартал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ind w:left="-57" w:right="-57"/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Управление экономики администрации района</w:t>
            </w:r>
          </w:p>
        </w:tc>
      </w:tr>
      <w:tr w:rsidR="009D0C1D" w:rsidRPr="009D0C1D" w:rsidTr="00B400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ind w:right="-58"/>
              <w:jc w:val="both"/>
              <w:rPr>
                <w:color w:val="000000"/>
              </w:rPr>
            </w:pPr>
            <w:r w:rsidRPr="009D0C1D">
              <w:rPr>
                <w:color w:val="000000"/>
              </w:rPr>
              <w:t>Представить на рассмотрение и одобрение прогноз социально-экономического развития Верх-Майзасского сельсовета Кыштовского района Новосибирской области на 2022 год и плановый период 2023 и 2024 годов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Администрация Верх-Майзасского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ind w:left="-57" w:right="-57"/>
              <w:jc w:val="both"/>
              <w:rPr>
                <w:color w:val="FF0000"/>
              </w:rPr>
            </w:pPr>
            <w:r w:rsidRPr="009D0C1D">
              <w:rPr>
                <w:color w:val="000000"/>
              </w:rPr>
              <w:t>Одновременно с рассмотрением проекта консолидированного бюджета Верх-Майзасского сельсовета Кыштовского</w:t>
            </w:r>
            <w:r w:rsidRPr="009D0C1D">
              <w:rPr>
                <w:color w:val="FF0000"/>
              </w:rPr>
              <w:t xml:space="preserve"> </w:t>
            </w:r>
            <w:r w:rsidRPr="009D0C1D">
              <w:rPr>
                <w:color w:val="000000"/>
              </w:rPr>
              <w:t xml:space="preserve">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ind w:left="-57" w:right="-57"/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Совет депутатов  Верх-Майзасского сельсовета Кыштовского района Новосибирской области</w:t>
            </w:r>
          </w:p>
        </w:tc>
      </w:tr>
      <w:tr w:rsidR="009D0C1D" w:rsidRPr="009D0C1D" w:rsidTr="00B400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both"/>
              <w:rPr>
                <w:color w:val="000000"/>
              </w:rPr>
            </w:pPr>
            <w:r w:rsidRPr="009D0C1D">
              <w:rPr>
                <w:color w:val="000000"/>
              </w:rPr>
              <w:t>Подготовить и представить проект плана социально-экономического развития  Верх-Майзасского сельсовета Кыштовского района Новосибирской области на 2022 год и плановый период 2023 и 2024 годов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Администрация Верх-Майзасского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до 01.11.2021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УФ и НП (по согласованию)</w:t>
            </w:r>
          </w:p>
        </w:tc>
      </w:tr>
      <w:tr w:rsidR="009D0C1D" w:rsidRPr="009D0C1D" w:rsidTr="00B400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both"/>
              <w:rPr>
                <w:color w:val="000000"/>
              </w:rPr>
            </w:pPr>
            <w:r w:rsidRPr="009D0C1D">
              <w:rPr>
                <w:color w:val="000000"/>
              </w:rPr>
              <w:t xml:space="preserve">Внести необходимые изменения и представить на утверждение проект плана социально-экономического развития  Верх-Майзасского сельсовета Кыштовского района Новосибирской области на 2022 год и плановый период 2023 и 2024 годов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Администрация Верх-Майзасского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ind w:left="-108"/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до</w:t>
            </w:r>
          </w:p>
          <w:p w:rsidR="009D0C1D" w:rsidRPr="009D0C1D" w:rsidRDefault="009D0C1D" w:rsidP="00B400D4">
            <w:pPr>
              <w:ind w:left="-108"/>
              <w:jc w:val="center"/>
              <w:rPr>
                <w:color w:val="FF0000"/>
              </w:rPr>
            </w:pPr>
            <w:r w:rsidRPr="009D0C1D">
              <w:rPr>
                <w:color w:val="000000"/>
              </w:rPr>
              <w:t>31.12.2021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ind w:left="-108" w:right="-108"/>
              <w:jc w:val="center"/>
              <w:rPr>
                <w:color w:val="000000"/>
              </w:rPr>
            </w:pPr>
            <w:r w:rsidRPr="009D0C1D">
              <w:rPr>
                <w:color w:val="000000"/>
              </w:rPr>
              <w:t>Совет депутатов  Верх-Майзасского сельсовета Кыштовского района Новосибирской области</w:t>
            </w:r>
          </w:p>
        </w:tc>
      </w:tr>
    </w:tbl>
    <w:p w:rsidR="009D0C1D" w:rsidRPr="009D0C1D" w:rsidRDefault="009D0C1D" w:rsidP="009D0C1D">
      <w:pPr>
        <w:rPr>
          <w:color w:val="000000"/>
        </w:rPr>
      </w:pPr>
      <w:r w:rsidRPr="009D0C1D">
        <w:rPr>
          <w:color w:val="000000"/>
        </w:rPr>
        <w:t>Применяемые сокращения:</w:t>
      </w:r>
    </w:p>
    <w:p w:rsidR="009D0C1D" w:rsidRPr="009D0C1D" w:rsidRDefault="009D0C1D" w:rsidP="009D0C1D">
      <w:pPr>
        <w:rPr>
          <w:color w:val="000000"/>
        </w:rPr>
      </w:pPr>
      <w:r w:rsidRPr="009D0C1D">
        <w:rPr>
          <w:color w:val="000000"/>
        </w:rPr>
        <w:t>УФ и НП – управление  финансов и налоговой политики Кыштовского района Новосибирской области</w:t>
      </w:r>
    </w:p>
    <w:p w:rsidR="009D0C1D" w:rsidRPr="009D0C1D" w:rsidRDefault="009D0C1D" w:rsidP="009D0C1D">
      <w:pPr>
        <w:rPr>
          <w:color w:val="000000"/>
        </w:rPr>
      </w:pP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  <w:jc w:val="right"/>
        <w:outlineLvl w:val="1"/>
      </w:pPr>
      <w:r w:rsidRPr="009D0C1D">
        <w:t>Приложение № 1</w:t>
      </w: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  <w:jc w:val="right"/>
      </w:pPr>
      <w:r w:rsidRPr="009D0C1D">
        <w:t>к плану-графику</w:t>
      </w: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  <w:ind w:firstLine="540"/>
      </w:pP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  <w:jc w:val="center"/>
      </w:pPr>
      <w:bookmarkStart w:id="0" w:name="Par366"/>
      <w:bookmarkEnd w:id="0"/>
      <w:r w:rsidRPr="009D0C1D">
        <w:t>Основные параметры прогноза социально-экономического</w:t>
      </w: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  <w:jc w:val="center"/>
      </w:pPr>
      <w:r w:rsidRPr="009D0C1D">
        <w:t>развития  Верх-Майзасского сельсовета  Кыштовского района Новосибирской области на 2022 год и  плановый период 2023 и 2024 годов, необходимые для целей бюджетного планирования</w:t>
      </w: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  <w:ind w:firstLine="540"/>
      </w:pPr>
    </w:p>
    <w:tbl>
      <w:tblPr>
        <w:tblW w:w="0" w:type="auto"/>
        <w:tblInd w:w="-91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537"/>
        <w:gridCol w:w="1088"/>
        <w:gridCol w:w="1038"/>
        <w:gridCol w:w="992"/>
        <w:gridCol w:w="851"/>
        <w:gridCol w:w="850"/>
        <w:gridCol w:w="851"/>
      </w:tblGrid>
      <w:tr w:rsidR="009D0C1D" w:rsidRPr="009D0C1D" w:rsidTr="00B400D4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показателя   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  Единица  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измерения 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Оценка,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2021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   Прогноз    </w:t>
            </w:r>
          </w:p>
        </w:tc>
      </w:tr>
      <w:tr w:rsidR="009D0C1D" w:rsidRPr="009D0C1D" w:rsidTr="00B400D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1D" w:rsidRPr="009D0C1D" w:rsidRDefault="009D0C1D" w:rsidP="00B400D4"/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1D" w:rsidRPr="009D0C1D" w:rsidRDefault="009D0C1D" w:rsidP="00B400D4"/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1D" w:rsidRPr="009D0C1D" w:rsidRDefault="009D0C1D" w:rsidP="00B400D4"/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1D" w:rsidRPr="009D0C1D" w:rsidRDefault="009D0C1D" w:rsidP="00B400D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1D" w:rsidRPr="009D0C1D" w:rsidRDefault="009D0C1D" w:rsidP="00B400D4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D0C1D" w:rsidRPr="009D0C1D" w:rsidTr="00B400D4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млн.      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 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1D" w:rsidRPr="009D0C1D" w:rsidTr="00B400D4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Оборот розничной торговли    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млн.      </w:t>
            </w:r>
            <w:r w:rsidRPr="009D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рублей    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C1D" w:rsidRPr="009D0C1D" w:rsidTr="00B400D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        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     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</w:pP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</w:pP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  <w:jc w:val="right"/>
        <w:outlineLvl w:val="1"/>
      </w:pPr>
      <w:r w:rsidRPr="009D0C1D">
        <w:t>Приложение № 2</w:t>
      </w: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  <w:jc w:val="right"/>
      </w:pPr>
      <w:r w:rsidRPr="009D0C1D">
        <w:t>к плану-графику</w:t>
      </w: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  <w:ind w:firstLine="540"/>
      </w:pP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  <w:ind w:firstLine="540"/>
      </w:pP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  <w:jc w:val="center"/>
      </w:pPr>
      <w:bookmarkStart w:id="1" w:name="Par506"/>
      <w:bookmarkEnd w:id="1"/>
      <w:r w:rsidRPr="009D0C1D">
        <w:t xml:space="preserve">Основные параметры прогноза развития </w:t>
      </w: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</w:pPr>
      <w:r w:rsidRPr="009D0C1D">
        <w:t xml:space="preserve">Верх-Майзасского сельсовета  Кыштовского района Новосибирской области </w:t>
      </w: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  <w:jc w:val="center"/>
      </w:pPr>
      <w:r w:rsidRPr="009D0C1D">
        <w:t xml:space="preserve">на 2022 год и плановый период 2023 и 2024 годов, </w:t>
      </w: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  <w:jc w:val="center"/>
      </w:pPr>
      <w:r w:rsidRPr="009D0C1D">
        <w:t>необходимые для целей бюджетного планирования</w:t>
      </w: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  <w:ind w:firstLine="540"/>
      </w:pP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  <w:ind w:firstLine="540"/>
      </w:pP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  <w:rPr>
          <w:lang w:val="en-US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5"/>
        <w:gridCol w:w="3379"/>
        <w:gridCol w:w="1417"/>
        <w:gridCol w:w="755"/>
        <w:gridCol w:w="992"/>
        <w:gridCol w:w="850"/>
        <w:gridCol w:w="882"/>
        <w:gridCol w:w="900"/>
      </w:tblGrid>
      <w:tr w:rsidR="009D0C1D" w:rsidRPr="009D0C1D" w:rsidTr="00B400D4">
        <w:trPr>
          <w:trHeight w:val="36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3" w:colLast="4"/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показателя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  Единица  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измерения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Оценка,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2021 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   Прогноз    </w:t>
            </w:r>
          </w:p>
        </w:tc>
      </w:tr>
      <w:bookmarkEnd w:id="2"/>
      <w:tr w:rsidR="009D0C1D" w:rsidRPr="009D0C1D" w:rsidTr="00B400D4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1D" w:rsidRPr="009D0C1D" w:rsidRDefault="009D0C1D" w:rsidP="00B400D4"/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1D" w:rsidRPr="009D0C1D" w:rsidRDefault="009D0C1D" w:rsidP="00B400D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1D" w:rsidRPr="009D0C1D" w:rsidRDefault="009D0C1D" w:rsidP="00B400D4"/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1D" w:rsidRPr="009D0C1D" w:rsidRDefault="009D0C1D" w:rsidP="00B400D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1D" w:rsidRPr="009D0C1D" w:rsidRDefault="009D0C1D" w:rsidP="00B400D4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D0C1D" w:rsidRPr="009D0C1D" w:rsidTr="00B400D4">
        <w:trPr>
          <w:trHeight w:val="5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        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предприятий и     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1D" w:rsidRPr="009D0C1D" w:rsidTr="00B400D4">
        <w:trPr>
          <w:trHeight w:val="7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        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бюджетной сферы,  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финансируемых из бюджетов    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всех уровней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1D" w:rsidRPr="009D0C1D" w:rsidTr="00B400D4">
        <w:trPr>
          <w:trHeight w:val="5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номинальная   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начисленная заработная плата 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рублей     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1D" w:rsidRPr="009D0C1D" w:rsidRDefault="009D0C1D" w:rsidP="00B40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  <w:ind w:firstLine="540"/>
      </w:pPr>
    </w:p>
    <w:p w:rsidR="009D0C1D" w:rsidRPr="009D0C1D" w:rsidRDefault="009D0C1D" w:rsidP="009D0C1D">
      <w:pPr>
        <w:rPr>
          <w:b/>
          <w:color w:val="000000"/>
        </w:rPr>
      </w:pPr>
    </w:p>
    <w:p w:rsidR="009D0C1D" w:rsidRPr="009D0C1D" w:rsidRDefault="009D0C1D" w:rsidP="009D0C1D">
      <w:pPr>
        <w:jc w:val="center"/>
        <w:rPr>
          <w:b/>
          <w:color w:val="000000"/>
        </w:rPr>
      </w:pPr>
      <w:r w:rsidRPr="009D0C1D">
        <w:rPr>
          <w:b/>
          <w:color w:val="000000"/>
        </w:rPr>
        <w:t>АДМИНИСТРАЦИЯ  ВЕРХ-МАЙЗАССКОГО СЕЛЬСОВЕТА КЫШТОВСКОГО РАЙОНА  НОВОСИБИРСКОЙ ОБЛАСТИ</w:t>
      </w:r>
    </w:p>
    <w:p w:rsidR="009D0C1D" w:rsidRPr="009D0C1D" w:rsidRDefault="009D0C1D" w:rsidP="009D0C1D">
      <w:pPr>
        <w:rPr>
          <w:b/>
          <w:color w:val="000000"/>
        </w:rPr>
      </w:pPr>
      <w:r w:rsidRPr="009D0C1D">
        <w:rPr>
          <w:color w:val="000000"/>
        </w:rPr>
        <w:t xml:space="preserve"> </w:t>
      </w:r>
    </w:p>
    <w:p w:rsidR="009D0C1D" w:rsidRPr="009D0C1D" w:rsidRDefault="009D0C1D" w:rsidP="009D0C1D">
      <w:pPr>
        <w:jc w:val="center"/>
        <w:rPr>
          <w:b/>
          <w:color w:val="000000"/>
        </w:rPr>
      </w:pPr>
      <w:r w:rsidRPr="009D0C1D">
        <w:rPr>
          <w:b/>
          <w:color w:val="000000"/>
        </w:rPr>
        <w:t>ПОСТАНОВЛЕНИЕ</w:t>
      </w:r>
    </w:p>
    <w:p w:rsidR="009D0C1D" w:rsidRPr="009D0C1D" w:rsidRDefault="009D0C1D" w:rsidP="009D0C1D">
      <w:pPr>
        <w:jc w:val="center"/>
        <w:rPr>
          <w:b/>
          <w:color w:val="000000"/>
        </w:rPr>
      </w:pPr>
    </w:p>
    <w:p w:rsidR="009D0C1D" w:rsidRPr="009D0C1D" w:rsidRDefault="009D0C1D" w:rsidP="009D0C1D">
      <w:pPr>
        <w:jc w:val="center"/>
        <w:rPr>
          <w:b/>
          <w:color w:val="000000"/>
        </w:rPr>
      </w:pPr>
      <w:r w:rsidRPr="009D0C1D">
        <w:rPr>
          <w:color w:val="000000"/>
        </w:rPr>
        <w:t>от 10.06.2021 г.</w:t>
      </w:r>
      <w:r w:rsidRPr="009D0C1D">
        <w:rPr>
          <w:color w:val="000000"/>
        </w:rPr>
        <w:tab/>
        <w:t xml:space="preserve">                                                                    № 34</w:t>
      </w:r>
    </w:p>
    <w:p w:rsidR="009D0C1D" w:rsidRPr="009D0C1D" w:rsidRDefault="009D0C1D" w:rsidP="009D0C1D">
      <w:pPr>
        <w:rPr>
          <w:color w:val="000000"/>
        </w:rPr>
      </w:pPr>
    </w:p>
    <w:p w:rsidR="009D0C1D" w:rsidRPr="009D0C1D" w:rsidRDefault="009D0C1D" w:rsidP="009D0C1D">
      <w:pPr>
        <w:jc w:val="center"/>
      </w:pPr>
      <w:r w:rsidRPr="009D0C1D">
        <w:t>Об утверждении порядка разработки  прогноза социально-экономического развития  Верх-Майзасского  сельсовета Кыштовского района Новосибирской области на  2022 год и плановый период 2023-2024 годов.</w:t>
      </w:r>
    </w:p>
    <w:p w:rsidR="009D0C1D" w:rsidRPr="009D0C1D" w:rsidRDefault="009D0C1D" w:rsidP="009D0C1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9D0C1D" w:rsidRPr="009D0C1D" w:rsidRDefault="009D0C1D" w:rsidP="009D0C1D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0C1D">
        <w:rPr>
          <w:rFonts w:ascii="Times New Roman" w:hAnsi="Times New Roman" w:cs="Times New Roman"/>
          <w:sz w:val="24"/>
          <w:szCs w:val="24"/>
        </w:rPr>
        <w:t xml:space="preserve">Руководствуясь статьей 173 Бюджетного кодекса Российской Федерации, с целью осуществления взаимодействия между участниками </w:t>
      </w:r>
      <w:proofErr w:type="gramStart"/>
      <w:r w:rsidRPr="009D0C1D">
        <w:rPr>
          <w:rFonts w:ascii="Times New Roman" w:hAnsi="Times New Roman" w:cs="Times New Roman"/>
          <w:sz w:val="24"/>
          <w:szCs w:val="24"/>
        </w:rPr>
        <w:t>процесса формирования параметров прогноза социально-экономического развития</w:t>
      </w:r>
      <w:proofErr w:type="gramEnd"/>
      <w:r w:rsidRPr="009D0C1D">
        <w:rPr>
          <w:rFonts w:ascii="Times New Roman" w:hAnsi="Times New Roman" w:cs="Times New Roman"/>
          <w:sz w:val="24"/>
          <w:szCs w:val="24"/>
        </w:rPr>
        <w:t xml:space="preserve"> Верх-Майзасского сельсовета Кыштовского района  Новосибирской области</w:t>
      </w:r>
    </w:p>
    <w:p w:rsidR="009D0C1D" w:rsidRPr="009D0C1D" w:rsidRDefault="009D0C1D" w:rsidP="009D0C1D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0C1D" w:rsidRPr="009D0C1D" w:rsidRDefault="009D0C1D" w:rsidP="009D0C1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D0C1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D0C1D" w:rsidRPr="009D0C1D" w:rsidRDefault="009D0C1D" w:rsidP="009D0C1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D0C1D" w:rsidRPr="009D0C1D" w:rsidRDefault="009D0C1D" w:rsidP="009D0C1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C1D">
        <w:rPr>
          <w:rFonts w:ascii="Times New Roman" w:hAnsi="Times New Roman" w:cs="Times New Roman"/>
          <w:spacing w:val="40"/>
          <w:sz w:val="24"/>
          <w:szCs w:val="24"/>
        </w:rPr>
        <w:lastRenderedPageBreak/>
        <w:t>1.</w:t>
      </w:r>
      <w:r w:rsidRPr="009D0C1D">
        <w:rPr>
          <w:rFonts w:ascii="Times New Roman" w:hAnsi="Times New Roman" w:cs="Times New Roman"/>
          <w:sz w:val="24"/>
          <w:szCs w:val="24"/>
        </w:rPr>
        <w:t>Утвердить Порядок разработки прогноза социально-экономического развития Верх-Майзасского сельсовета Кыштовского района Новосибирской области  на 2022 год и плановый период 2023-2024 годов согласно приложению.</w:t>
      </w:r>
    </w:p>
    <w:p w:rsidR="009D0C1D" w:rsidRPr="009D0C1D" w:rsidRDefault="009D0C1D" w:rsidP="009D0C1D">
      <w:pPr>
        <w:jc w:val="both"/>
      </w:pPr>
      <w:r w:rsidRPr="009D0C1D">
        <w:t xml:space="preserve">          2.Признать утратившим силу постановление администрации Верх-Майзасского сельсовета Кыштовского района Новосибирской области от 22.06.2020 г. № 37-1 «Об утверждении порядка разработки  прогноза социально-экономического развития  Верх-Майзасского  сельсовета Кыштовского района Новосибирской области на  2021 год и плановый период 2022-2023 годов».</w:t>
      </w:r>
    </w:p>
    <w:p w:rsidR="009D0C1D" w:rsidRPr="009D0C1D" w:rsidRDefault="009D0C1D" w:rsidP="009D0C1D">
      <w:pPr>
        <w:jc w:val="both"/>
        <w:rPr>
          <w:color w:val="000000"/>
        </w:rPr>
      </w:pPr>
      <w:r w:rsidRPr="009D0C1D">
        <w:tab/>
        <w:t>3.</w:t>
      </w:r>
      <w:r w:rsidRPr="009D0C1D">
        <w:rPr>
          <w:color w:val="000000"/>
        </w:rPr>
        <w:t>Настоящее постановление подлежит опубликованию в периодическом печатном издании «Верх-Майзасский Вестник» и вступает в силу с момента официального опубликования.</w:t>
      </w:r>
    </w:p>
    <w:p w:rsidR="009D0C1D" w:rsidRPr="009D0C1D" w:rsidRDefault="009D0C1D" w:rsidP="009D0C1D">
      <w:pPr>
        <w:jc w:val="both"/>
      </w:pPr>
      <w:r w:rsidRPr="009D0C1D">
        <w:rPr>
          <w:color w:val="000000"/>
        </w:rPr>
        <w:t xml:space="preserve">          4</w:t>
      </w:r>
      <w:r w:rsidRPr="009D0C1D">
        <w:t xml:space="preserve">. </w:t>
      </w:r>
      <w:proofErr w:type="gramStart"/>
      <w:r w:rsidRPr="009D0C1D">
        <w:t>Контроль за</w:t>
      </w:r>
      <w:proofErr w:type="gramEnd"/>
      <w:r w:rsidRPr="009D0C1D">
        <w:t xml:space="preserve"> исполнением  настоящего постановления оставляю за собой.</w:t>
      </w:r>
    </w:p>
    <w:p w:rsidR="009D0C1D" w:rsidRPr="009D0C1D" w:rsidRDefault="009D0C1D" w:rsidP="009D0C1D">
      <w:pPr>
        <w:jc w:val="both"/>
      </w:pPr>
      <w:r w:rsidRPr="009D0C1D">
        <w:t> </w:t>
      </w:r>
    </w:p>
    <w:p w:rsidR="009D0C1D" w:rsidRPr="009D0C1D" w:rsidRDefault="009D0C1D" w:rsidP="009D0C1D">
      <w:pPr>
        <w:jc w:val="both"/>
      </w:pPr>
      <w:r w:rsidRPr="009D0C1D">
        <w:t>  </w:t>
      </w:r>
    </w:p>
    <w:p w:rsidR="009D0C1D" w:rsidRPr="009D0C1D" w:rsidRDefault="009D0C1D" w:rsidP="009D0C1D">
      <w:pPr>
        <w:rPr>
          <w:color w:val="000000"/>
        </w:rPr>
      </w:pPr>
      <w:r w:rsidRPr="009D0C1D">
        <w:t> </w:t>
      </w:r>
      <w:r w:rsidRPr="009D0C1D">
        <w:rPr>
          <w:color w:val="000000"/>
        </w:rPr>
        <w:t xml:space="preserve">Глава Верх-Майзасского сельсовета   </w:t>
      </w:r>
    </w:p>
    <w:p w:rsidR="009D0C1D" w:rsidRPr="009D0C1D" w:rsidRDefault="009D0C1D" w:rsidP="009D0C1D">
      <w:pPr>
        <w:rPr>
          <w:color w:val="000000"/>
        </w:rPr>
      </w:pPr>
      <w:r w:rsidRPr="009D0C1D">
        <w:rPr>
          <w:color w:val="000000"/>
        </w:rPr>
        <w:t>Кыштовского района Новосибирской области                                  В.А. Ильюшенко</w:t>
      </w:r>
    </w:p>
    <w:p w:rsidR="009D0C1D" w:rsidRPr="009D0C1D" w:rsidRDefault="009D0C1D" w:rsidP="009D0C1D">
      <w:pPr>
        <w:rPr>
          <w:color w:val="000000"/>
        </w:rPr>
      </w:pPr>
    </w:p>
    <w:p w:rsidR="009D0C1D" w:rsidRPr="009D0C1D" w:rsidRDefault="009D0C1D" w:rsidP="009D0C1D">
      <w:pPr>
        <w:jc w:val="right"/>
      </w:pPr>
      <w:r w:rsidRPr="009D0C1D">
        <w:t>                                                                         Приложение №1 </w:t>
      </w:r>
    </w:p>
    <w:p w:rsidR="009D0C1D" w:rsidRPr="009D0C1D" w:rsidRDefault="009D0C1D" w:rsidP="009D0C1D">
      <w:pPr>
        <w:jc w:val="right"/>
      </w:pPr>
      <w:r w:rsidRPr="009D0C1D">
        <w:t>к постановлению администрации</w:t>
      </w:r>
    </w:p>
    <w:p w:rsidR="009D0C1D" w:rsidRPr="009D0C1D" w:rsidRDefault="009D0C1D" w:rsidP="009D0C1D">
      <w:pPr>
        <w:jc w:val="right"/>
      </w:pPr>
      <w:r w:rsidRPr="009D0C1D">
        <w:t>Верх-Майзасского сельсовета</w:t>
      </w:r>
    </w:p>
    <w:p w:rsidR="009D0C1D" w:rsidRPr="009D0C1D" w:rsidRDefault="009D0C1D" w:rsidP="009D0C1D">
      <w:pPr>
        <w:jc w:val="right"/>
      </w:pPr>
      <w:r w:rsidRPr="009D0C1D">
        <w:t xml:space="preserve"> от 10.06.2021 г.  № 34</w:t>
      </w:r>
    </w:p>
    <w:p w:rsidR="009D0C1D" w:rsidRPr="009D0C1D" w:rsidRDefault="009D0C1D" w:rsidP="009D0C1D">
      <w:pPr>
        <w:jc w:val="center"/>
        <w:rPr>
          <w:b/>
        </w:rPr>
      </w:pPr>
      <w:r w:rsidRPr="009D0C1D">
        <w:rPr>
          <w:b/>
        </w:rPr>
        <w:t>ПОРЯДОК</w:t>
      </w:r>
    </w:p>
    <w:p w:rsidR="009D0C1D" w:rsidRPr="009D0C1D" w:rsidRDefault="009D0C1D" w:rsidP="009D0C1D">
      <w:pPr>
        <w:jc w:val="center"/>
        <w:rPr>
          <w:b/>
        </w:rPr>
      </w:pPr>
      <w:r w:rsidRPr="009D0C1D">
        <w:rPr>
          <w:b/>
        </w:rPr>
        <w:t xml:space="preserve">разработки прогноза социально-экономического развития </w:t>
      </w:r>
    </w:p>
    <w:p w:rsidR="009D0C1D" w:rsidRPr="009D0C1D" w:rsidRDefault="009D0C1D" w:rsidP="009D0C1D">
      <w:pPr>
        <w:jc w:val="center"/>
        <w:rPr>
          <w:b/>
        </w:rPr>
      </w:pPr>
      <w:r w:rsidRPr="009D0C1D">
        <w:rPr>
          <w:b/>
        </w:rPr>
        <w:t>Верх-Майзасского сельсовета Кыштовского района Новосибирской области</w:t>
      </w:r>
    </w:p>
    <w:p w:rsidR="009D0C1D" w:rsidRPr="009D0C1D" w:rsidRDefault="009D0C1D" w:rsidP="009D0C1D">
      <w:pPr>
        <w:jc w:val="center"/>
        <w:rPr>
          <w:b/>
        </w:rPr>
      </w:pPr>
      <w:r w:rsidRPr="009D0C1D">
        <w:rPr>
          <w:b/>
        </w:rPr>
        <w:t>на 2022 год и плановый период 2023-2024 годов.</w:t>
      </w:r>
    </w:p>
    <w:p w:rsidR="009D0C1D" w:rsidRPr="009D0C1D" w:rsidRDefault="009D0C1D" w:rsidP="009D0C1D">
      <w:pPr>
        <w:jc w:val="center"/>
      </w:pPr>
    </w:p>
    <w:p w:rsidR="009D0C1D" w:rsidRPr="009D0C1D" w:rsidRDefault="009D0C1D" w:rsidP="009D0C1D">
      <w:pPr>
        <w:numPr>
          <w:ilvl w:val="0"/>
          <w:numId w:val="41"/>
        </w:numPr>
        <w:tabs>
          <w:tab w:val="num" w:pos="0"/>
          <w:tab w:val="left" w:pos="360"/>
          <w:tab w:val="left" w:pos="720"/>
          <w:tab w:val="left" w:pos="1260"/>
          <w:tab w:val="left" w:pos="3600"/>
        </w:tabs>
        <w:ind w:left="0" w:firstLine="0"/>
        <w:jc w:val="center"/>
        <w:rPr>
          <w:b/>
        </w:rPr>
      </w:pPr>
      <w:r w:rsidRPr="009D0C1D">
        <w:rPr>
          <w:b/>
        </w:rPr>
        <w:t>Основные положения</w:t>
      </w:r>
    </w:p>
    <w:p w:rsidR="009D0C1D" w:rsidRPr="009D0C1D" w:rsidRDefault="009D0C1D" w:rsidP="009D0C1D">
      <w:pPr>
        <w:numPr>
          <w:ilvl w:val="1"/>
          <w:numId w:val="41"/>
        </w:numPr>
        <w:tabs>
          <w:tab w:val="clear" w:pos="360"/>
          <w:tab w:val="num" w:pos="-142"/>
          <w:tab w:val="left" w:pos="0"/>
        </w:tabs>
        <w:jc w:val="both"/>
      </w:pPr>
      <w:r w:rsidRPr="009D0C1D">
        <w:tab/>
        <w:t>1.1.Прогноз социально-экономического развития  Верх-Майзасского сельсовета Кыштовского района Новосибирской области 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 основными направлениями налоговой и бюджетной политики Верх-Майзасского сельсовета Кыштовского района Новосибирской области (далее – сельское поселение).</w:t>
      </w:r>
    </w:p>
    <w:p w:rsidR="009D0C1D" w:rsidRPr="009D0C1D" w:rsidRDefault="009D0C1D" w:rsidP="009D0C1D">
      <w:pPr>
        <w:numPr>
          <w:ilvl w:val="1"/>
          <w:numId w:val="41"/>
        </w:numPr>
        <w:tabs>
          <w:tab w:val="clear" w:pos="360"/>
          <w:tab w:val="num" w:pos="0"/>
        </w:tabs>
        <w:jc w:val="both"/>
      </w:pPr>
      <w:r w:rsidRPr="009D0C1D">
        <w:tab/>
        <w:t>1.2.Прогноз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Параметры прогноза могут быть изменены при разработке прогноза на очередной финансовый год и плановый период.</w:t>
      </w:r>
    </w:p>
    <w:p w:rsidR="009D0C1D" w:rsidRPr="009D0C1D" w:rsidRDefault="009D0C1D" w:rsidP="009D0C1D">
      <w:pPr>
        <w:numPr>
          <w:ilvl w:val="1"/>
          <w:numId w:val="41"/>
        </w:numPr>
        <w:tabs>
          <w:tab w:val="clear" w:pos="360"/>
          <w:tab w:val="num" w:pos="0"/>
        </w:tabs>
        <w:jc w:val="both"/>
      </w:pPr>
      <w:r w:rsidRPr="009D0C1D">
        <w:tab/>
        <w:t xml:space="preserve">1.3.Преемственность очередного прогноза по отношению </w:t>
      </w:r>
      <w:proofErr w:type="gramStart"/>
      <w:r w:rsidRPr="009D0C1D">
        <w:t>к</w:t>
      </w:r>
      <w:proofErr w:type="gramEnd"/>
      <w:r w:rsidRPr="009D0C1D">
        <w:t xml:space="preserve">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регионального законодательства и приоритетов социально-экономического развития сельского поселения на прогнозируемый период.</w:t>
      </w:r>
    </w:p>
    <w:p w:rsidR="009D0C1D" w:rsidRPr="009D0C1D" w:rsidRDefault="009D0C1D" w:rsidP="009D0C1D">
      <w:pPr>
        <w:numPr>
          <w:ilvl w:val="1"/>
          <w:numId w:val="41"/>
        </w:numPr>
        <w:tabs>
          <w:tab w:val="clear" w:pos="360"/>
          <w:tab w:val="num" w:pos="0"/>
        </w:tabs>
        <w:jc w:val="both"/>
      </w:pPr>
      <w:r w:rsidRPr="009D0C1D">
        <w:tab/>
        <w:t xml:space="preserve">1.4.Прогноз одобряется администрацией Верх-Майзасского сельсовета Кыштовского района Новосибирской области одновременно с принятием решения о внесении проекта бюджета Верх-Майзасского сельсовета Кыштовского района Новосибирской области на очередной финансовый год и плановый период на рассмотрение в Совет  депутатов Верх-Майзасского сельсовета Кыштовского района Новосибирской области. </w:t>
      </w:r>
    </w:p>
    <w:p w:rsidR="009D0C1D" w:rsidRPr="009D0C1D" w:rsidRDefault="009D0C1D" w:rsidP="009D0C1D">
      <w:pPr>
        <w:numPr>
          <w:ilvl w:val="1"/>
          <w:numId w:val="41"/>
        </w:numPr>
        <w:tabs>
          <w:tab w:val="clear" w:pos="360"/>
          <w:tab w:val="num" w:pos="0"/>
        </w:tabs>
        <w:jc w:val="both"/>
      </w:pPr>
      <w:r w:rsidRPr="009D0C1D">
        <w:tab/>
        <w:t>1.5.Изменение прогноза социально-экономического развития сельского поселения в ходе составления или рассмотрения проекта бюджета Верх-Майзасского сельсовета Кыштовского района Новосибирской области влечет за собой изменение основных характеристик проекта бюджета.</w:t>
      </w:r>
    </w:p>
    <w:p w:rsidR="009D0C1D" w:rsidRPr="009D0C1D" w:rsidRDefault="009D0C1D" w:rsidP="009D0C1D">
      <w:pPr>
        <w:tabs>
          <w:tab w:val="left" w:pos="0"/>
          <w:tab w:val="left" w:pos="1260"/>
        </w:tabs>
        <w:jc w:val="both"/>
      </w:pPr>
    </w:p>
    <w:p w:rsidR="009D0C1D" w:rsidRPr="009D0C1D" w:rsidRDefault="009D0C1D" w:rsidP="009D0C1D">
      <w:pPr>
        <w:numPr>
          <w:ilvl w:val="0"/>
          <w:numId w:val="41"/>
        </w:numPr>
        <w:tabs>
          <w:tab w:val="left" w:pos="0"/>
          <w:tab w:val="left" w:pos="1260"/>
        </w:tabs>
        <w:ind w:left="0"/>
        <w:jc w:val="center"/>
        <w:rPr>
          <w:b/>
        </w:rPr>
      </w:pPr>
      <w:r w:rsidRPr="009D0C1D">
        <w:rPr>
          <w:b/>
        </w:rPr>
        <w:lastRenderedPageBreak/>
        <w:t>Основные разделы и формы прогноза</w:t>
      </w:r>
    </w:p>
    <w:p w:rsidR="009D0C1D" w:rsidRPr="009D0C1D" w:rsidRDefault="009D0C1D" w:rsidP="009D0C1D">
      <w:pPr>
        <w:numPr>
          <w:ilvl w:val="2"/>
          <w:numId w:val="41"/>
        </w:numPr>
        <w:tabs>
          <w:tab w:val="clear" w:pos="360"/>
          <w:tab w:val="num" w:pos="0"/>
          <w:tab w:val="num" w:pos="720"/>
        </w:tabs>
        <w:jc w:val="both"/>
      </w:pPr>
      <w:r w:rsidRPr="009D0C1D">
        <w:tab/>
        <w:t xml:space="preserve">     2.1 Прогноз разрабатывается по следующим основным разделам:</w:t>
      </w:r>
    </w:p>
    <w:p w:rsidR="009D0C1D" w:rsidRPr="009D0C1D" w:rsidRDefault="009D0C1D" w:rsidP="009D0C1D">
      <w:pPr>
        <w:jc w:val="both"/>
      </w:pPr>
      <w:r w:rsidRPr="009D0C1D">
        <w:t xml:space="preserve">               2.1.1. Территория Верх-Майзасского сельсовета Кыштовского района Новосибирской области</w:t>
      </w:r>
    </w:p>
    <w:p w:rsidR="009D0C1D" w:rsidRPr="009D0C1D" w:rsidRDefault="009D0C1D" w:rsidP="009D0C1D">
      <w:pPr>
        <w:jc w:val="both"/>
      </w:pPr>
      <w:r w:rsidRPr="009D0C1D">
        <w:t xml:space="preserve">               2.1.2.Демографическая ситуация</w:t>
      </w:r>
    </w:p>
    <w:p w:rsidR="009D0C1D" w:rsidRPr="009D0C1D" w:rsidRDefault="009D0C1D" w:rsidP="009D0C1D">
      <w:pPr>
        <w:jc w:val="both"/>
      </w:pPr>
      <w:r w:rsidRPr="009D0C1D">
        <w:rPr>
          <w:color w:val="000000"/>
        </w:rPr>
        <w:t xml:space="preserve">               2.1.3. Анализ развития</w:t>
      </w:r>
      <w:r w:rsidRPr="009D0C1D">
        <w:t xml:space="preserve"> социальной сферы</w:t>
      </w:r>
    </w:p>
    <w:p w:rsidR="009D0C1D" w:rsidRPr="009D0C1D" w:rsidRDefault="009D0C1D" w:rsidP="009D0C1D">
      <w:pPr>
        <w:jc w:val="both"/>
      </w:pPr>
      <w:r w:rsidRPr="009D0C1D">
        <w:t xml:space="preserve">               2.1.3.1. Образование</w:t>
      </w:r>
    </w:p>
    <w:p w:rsidR="009D0C1D" w:rsidRPr="009D0C1D" w:rsidRDefault="009D0C1D" w:rsidP="009D0C1D">
      <w:pPr>
        <w:jc w:val="both"/>
      </w:pPr>
      <w:r w:rsidRPr="009D0C1D">
        <w:t xml:space="preserve">            2.1.3.2. Система здравоохранение </w:t>
      </w:r>
      <w:r w:rsidRPr="009D0C1D">
        <w:tab/>
      </w:r>
    </w:p>
    <w:p w:rsidR="009D0C1D" w:rsidRPr="009D0C1D" w:rsidRDefault="009D0C1D" w:rsidP="009D0C1D">
      <w:pPr>
        <w:jc w:val="both"/>
        <w:rPr>
          <w:color w:val="000000"/>
        </w:rPr>
      </w:pPr>
      <w:r w:rsidRPr="009D0C1D">
        <w:rPr>
          <w:color w:val="000000"/>
        </w:rPr>
        <w:t xml:space="preserve">            2.1.3.3. Культура</w:t>
      </w:r>
    </w:p>
    <w:p w:rsidR="009D0C1D" w:rsidRPr="009D0C1D" w:rsidRDefault="009D0C1D" w:rsidP="009D0C1D">
      <w:pPr>
        <w:jc w:val="both"/>
      </w:pPr>
      <w:r w:rsidRPr="009D0C1D">
        <w:t xml:space="preserve">            2.1.3.4.  Физкультура и спорт</w:t>
      </w:r>
    </w:p>
    <w:p w:rsidR="009D0C1D" w:rsidRPr="009D0C1D" w:rsidRDefault="009D0C1D" w:rsidP="009D0C1D">
      <w:pPr>
        <w:jc w:val="both"/>
      </w:pPr>
      <w:r w:rsidRPr="009D0C1D">
        <w:t xml:space="preserve">            2.1.3.5. Социальная защита населения</w:t>
      </w:r>
    </w:p>
    <w:p w:rsidR="009D0C1D" w:rsidRPr="009D0C1D" w:rsidRDefault="009D0C1D" w:rsidP="009D0C1D">
      <w:pPr>
        <w:pStyle w:val="afa"/>
        <w:spacing w:after="0"/>
        <w:ind w:left="0"/>
        <w:jc w:val="both"/>
      </w:pPr>
      <w:r w:rsidRPr="009D0C1D">
        <w:t xml:space="preserve">            2.1.3.6. Уровень и качество жизни населения</w:t>
      </w:r>
    </w:p>
    <w:p w:rsidR="009D0C1D" w:rsidRPr="009D0C1D" w:rsidRDefault="009D0C1D" w:rsidP="009D0C1D">
      <w:pPr>
        <w:pStyle w:val="a5"/>
        <w:rPr>
          <w:color w:val="000000"/>
          <w:sz w:val="24"/>
        </w:rPr>
      </w:pPr>
      <w:r w:rsidRPr="009D0C1D">
        <w:rPr>
          <w:sz w:val="24"/>
        </w:rPr>
        <w:t xml:space="preserve">            2.1. 3.7. Трудовые</w:t>
      </w:r>
      <w:r w:rsidRPr="009D0C1D">
        <w:rPr>
          <w:color w:val="000000"/>
          <w:sz w:val="24"/>
        </w:rPr>
        <w:t xml:space="preserve"> ресурсы, занятость населения </w:t>
      </w:r>
    </w:p>
    <w:p w:rsidR="009D0C1D" w:rsidRPr="009D0C1D" w:rsidRDefault="009D0C1D" w:rsidP="009D0C1D">
      <w:pPr>
        <w:jc w:val="both"/>
      </w:pPr>
      <w:r w:rsidRPr="009D0C1D">
        <w:t xml:space="preserve">            2.1.3.8.Опека и попечительство</w:t>
      </w:r>
    </w:p>
    <w:p w:rsidR="009D0C1D" w:rsidRPr="009D0C1D" w:rsidRDefault="009D0C1D" w:rsidP="009D0C1D">
      <w:pPr>
        <w:pStyle w:val="a5"/>
        <w:rPr>
          <w:sz w:val="24"/>
        </w:rPr>
      </w:pPr>
      <w:r w:rsidRPr="009D0C1D">
        <w:rPr>
          <w:sz w:val="24"/>
        </w:rPr>
        <w:t xml:space="preserve">            2.1.3.9. Молодежная политика</w:t>
      </w:r>
    </w:p>
    <w:p w:rsidR="009D0C1D" w:rsidRPr="009D0C1D" w:rsidRDefault="009D0C1D" w:rsidP="009D0C1D">
      <w:pPr>
        <w:pStyle w:val="a5"/>
        <w:rPr>
          <w:sz w:val="24"/>
        </w:rPr>
      </w:pPr>
      <w:r w:rsidRPr="009D0C1D">
        <w:rPr>
          <w:sz w:val="24"/>
        </w:rPr>
        <w:t xml:space="preserve">            2.1.3.10. Уровень преступности</w:t>
      </w:r>
    </w:p>
    <w:p w:rsidR="009D0C1D" w:rsidRPr="009D0C1D" w:rsidRDefault="009D0C1D" w:rsidP="009D0C1D">
      <w:pPr>
        <w:pStyle w:val="a5"/>
        <w:rPr>
          <w:sz w:val="24"/>
        </w:rPr>
      </w:pPr>
      <w:r w:rsidRPr="009D0C1D">
        <w:rPr>
          <w:sz w:val="24"/>
        </w:rPr>
        <w:t xml:space="preserve">            2.1.3.11. Средства массовой информации</w:t>
      </w:r>
    </w:p>
    <w:p w:rsidR="009D0C1D" w:rsidRPr="009D0C1D" w:rsidRDefault="009D0C1D" w:rsidP="009D0C1D">
      <w:pPr>
        <w:pStyle w:val="a5"/>
        <w:rPr>
          <w:sz w:val="24"/>
        </w:rPr>
      </w:pPr>
      <w:r w:rsidRPr="009D0C1D">
        <w:rPr>
          <w:sz w:val="24"/>
        </w:rPr>
        <w:t xml:space="preserve">            2.1.3.12.Торговля и платные услуги</w:t>
      </w:r>
    </w:p>
    <w:p w:rsidR="009D0C1D" w:rsidRPr="009D0C1D" w:rsidRDefault="009D0C1D" w:rsidP="009D0C1D">
      <w:pPr>
        <w:pStyle w:val="a5"/>
        <w:rPr>
          <w:sz w:val="24"/>
        </w:rPr>
      </w:pPr>
      <w:r w:rsidRPr="009D0C1D">
        <w:rPr>
          <w:sz w:val="24"/>
        </w:rPr>
        <w:t xml:space="preserve">            2.1.3.13. Экологическая обстановка</w:t>
      </w:r>
    </w:p>
    <w:p w:rsidR="009D0C1D" w:rsidRPr="009D0C1D" w:rsidRDefault="009D0C1D" w:rsidP="009D0C1D">
      <w:pPr>
        <w:pStyle w:val="afa"/>
        <w:spacing w:after="0"/>
        <w:jc w:val="both"/>
        <w:rPr>
          <w:color w:val="000000"/>
        </w:rPr>
      </w:pPr>
      <w:r w:rsidRPr="009D0C1D">
        <w:rPr>
          <w:color w:val="000000"/>
        </w:rPr>
        <w:t xml:space="preserve">        2.1.4. Анализ развития экономики</w:t>
      </w:r>
    </w:p>
    <w:p w:rsidR="009D0C1D" w:rsidRPr="009D0C1D" w:rsidRDefault="009D0C1D" w:rsidP="009D0C1D">
      <w:pPr>
        <w:jc w:val="both"/>
      </w:pPr>
      <w:r w:rsidRPr="009D0C1D">
        <w:t xml:space="preserve">            2.1.4.1. Промышленность</w:t>
      </w:r>
    </w:p>
    <w:p w:rsidR="009D0C1D" w:rsidRPr="009D0C1D" w:rsidRDefault="009D0C1D" w:rsidP="009D0C1D">
      <w:pPr>
        <w:pStyle w:val="a5"/>
        <w:rPr>
          <w:sz w:val="24"/>
        </w:rPr>
      </w:pPr>
      <w:r w:rsidRPr="009D0C1D">
        <w:rPr>
          <w:sz w:val="24"/>
        </w:rPr>
        <w:t xml:space="preserve">            2.1.4.2. Сельское хозяйство</w:t>
      </w:r>
    </w:p>
    <w:p w:rsidR="009D0C1D" w:rsidRPr="009D0C1D" w:rsidRDefault="009D0C1D" w:rsidP="009D0C1D">
      <w:pPr>
        <w:pStyle w:val="a5"/>
        <w:rPr>
          <w:sz w:val="24"/>
        </w:rPr>
      </w:pPr>
      <w:r w:rsidRPr="009D0C1D">
        <w:rPr>
          <w:sz w:val="24"/>
        </w:rPr>
        <w:t xml:space="preserve">            2.1.4.3. Развитие транспорта и дорожной сети</w:t>
      </w:r>
    </w:p>
    <w:p w:rsidR="009D0C1D" w:rsidRPr="009D0C1D" w:rsidRDefault="009D0C1D" w:rsidP="009D0C1D">
      <w:pPr>
        <w:pStyle w:val="a5"/>
        <w:rPr>
          <w:color w:val="000000"/>
          <w:sz w:val="24"/>
        </w:rPr>
      </w:pPr>
      <w:r w:rsidRPr="009D0C1D">
        <w:rPr>
          <w:color w:val="000000"/>
          <w:sz w:val="24"/>
        </w:rPr>
        <w:t xml:space="preserve">            2.1.4.4. Развитие систем связи и телевещания</w:t>
      </w:r>
    </w:p>
    <w:p w:rsidR="009D0C1D" w:rsidRPr="009D0C1D" w:rsidRDefault="009D0C1D" w:rsidP="009D0C1D">
      <w:pPr>
        <w:pStyle w:val="a5"/>
        <w:rPr>
          <w:sz w:val="24"/>
        </w:rPr>
      </w:pPr>
      <w:r w:rsidRPr="009D0C1D">
        <w:rPr>
          <w:sz w:val="24"/>
        </w:rPr>
        <w:t xml:space="preserve">            2.1.4.5. Малое предпринимательство</w:t>
      </w:r>
    </w:p>
    <w:p w:rsidR="009D0C1D" w:rsidRPr="009D0C1D" w:rsidRDefault="009D0C1D" w:rsidP="009D0C1D">
      <w:pPr>
        <w:pStyle w:val="a5"/>
        <w:rPr>
          <w:sz w:val="24"/>
        </w:rPr>
      </w:pPr>
      <w:r w:rsidRPr="009D0C1D">
        <w:rPr>
          <w:sz w:val="24"/>
        </w:rPr>
        <w:t xml:space="preserve">            2.1.4.6.Инвестиции и строительство</w:t>
      </w:r>
    </w:p>
    <w:p w:rsidR="009D0C1D" w:rsidRPr="009D0C1D" w:rsidRDefault="009D0C1D" w:rsidP="009D0C1D">
      <w:pPr>
        <w:jc w:val="both"/>
      </w:pPr>
      <w:r w:rsidRPr="009D0C1D">
        <w:t xml:space="preserve">            2.1.4.7.Оценка Финансового состояния  Верх-Майзасского сельсовета</w:t>
      </w:r>
    </w:p>
    <w:p w:rsidR="009D0C1D" w:rsidRPr="009D0C1D" w:rsidRDefault="009D0C1D" w:rsidP="009D0C1D">
      <w:pPr>
        <w:jc w:val="both"/>
      </w:pPr>
      <w:r w:rsidRPr="009D0C1D">
        <w:t xml:space="preserve">            2.1.4.8.Жилищно-коммунальное хозяйство</w:t>
      </w:r>
    </w:p>
    <w:p w:rsidR="009D0C1D" w:rsidRPr="009D0C1D" w:rsidRDefault="009D0C1D" w:rsidP="009D0C1D">
      <w:pPr>
        <w:tabs>
          <w:tab w:val="left" w:pos="0"/>
        </w:tabs>
        <w:ind w:firstLine="720"/>
        <w:jc w:val="both"/>
      </w:pPr>
      <w:r w:rsidRPr="009D0C1D">
        <w:t xml:space="preserve"> 2.2. Прогноз формируется в составе таблиц и пояснительной записки к ним. В пояснительной записке к прогнозу социально-экономического развития приводится обоснование параметров прогноза.</w:t>
      </w:r>
    </w:p>
    <w:p w:rsidR="009D0C1D" w:rsidRPr="009D0C1D" w:rsidRDefault="009D0C1D" w:rsidP="009D0C1D">
      <w:pPr>
        <w:numPr>
          <w:ilvl w:val="0"/>
          <w:numId w:val="41"/>
        </w:numPr>
        <w:tabs>
          <w:tab w:val="left" w:pos="0"/>
          <w:tab w:val="num" w:pos="1260"/>
        </w:tabs>
        <w:ind w:left="0"/>
        <w:jc w:val="center"/>
        <w:rPr>
          <w:b/>
        </w:rPr>
      </w:pPr>
      <w:r w:rsidRPr="009D0C1D">
        <w:rPr>
          <w:b/>
        </w:rPr>
        <w:t>Порядок разработки и одобрения прогноза</w:t>
      </w:r>
    </w:p>
    <w:p w:rsidR="009D0C1D" w:rsidRPr="009D0C1D" w:rsidRDefault="009D0C1D" w:rsidP="009D0C1D">
      <w:pPr>
        <w:tabs>
          <w:tab w:val="num" w:pos="0"/>
        </w:tabs>
        <w:jc w:val="both"/>
      </w:pPr>
      <w:r w:rsidRPr="009D0C1D">
        <w:tab/>
        <w:t>3.1. Исходной базой для разработки прогноза на очередной финансовый год и плановый период являются:</w:t>
      </w:r>
    </w:p>
    <w:p w:rsidR="009D0C1D" w:rsidRPr="009D0C1D" w:rsidRDefault="009D0C1D" w:rsidP="009D0C1D">
      <w:pPr>
        <w:tabs>
          <w:tab w:val="num" w:pos="0"/>
        </w:tabs>
        <w:jc w:val="both"/>
      </w:pPr>
      <w:r w:rsidRPr="009D0C1D">
        <w:tab/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9D0C1D" w:rsidRPr="009D0C1D" w:rsidRDefault="009D0C1D" w:rsidP="009D0C1D">
      <w:pPr>
        <w:tabs>
          <w:tab w:val="num" w:pos="0"/>
        </w:tabs>
        <w:jc w:val="both"/>
      </w:pPr>
      <w:r w:rsidRPr="009D0C1D">
        <w:tab/>
        <w:t>- дефляторы по видам экономической деятельности.</w:t>
      </w:r>
    </w:p>
    <w:p w:rsidR="009D0C1D" w:rsidRPr="009D0C1D" w:rsidRDefault="009D0C1D" w:rsidP="009D0C1D">
      <w:pPr>
        <w:tabs>
          <w:tab w:val="num" w:pos="0"/>
        </w:tabs>
        <w:jc w:val="both"/>
      </w:pPr>
      <w:r w:rsidRPr="009D0C1D">
        <w:tab/>
        <w:t>3.2. Специалист администрации Верх-Майзасского сельсовета Кыштовского района Новосибирской области:</w:t>
      </w:r>
    </w:p>
    <w:p w:rsidR="009D0C1D" w:rsidRPr="009D0C1D" w:rsidRDefault="009D0C1D" w:rsidP="009D0C1D">
      <w:pPr>
        <w:tabs>
          <w:tab w:val="num" w:pos="0"/>
        </w:tabs>
        <w:jc w:val="both"/>
      </w:pPr>
      <w:r w:rsidRPr="009D0C1D">
        <w:tab/>
        <w:t>- проводит организационную работу по разработке и формированию прогноза;</w:t>
      </w:r>
    </w:p>
    <w:p w:rsidR="009D0C1D" w:rsidRPr="009D0C1D" w:rsidRDefault="009D0C1D" w:rsidP="009D0C1D">
      <w:pPr>
        <w:numPr>
          <w:ilvl w:val="2"/>
          <w:numId w:val="41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</w:pPr>
      <w:r w:rsidRPr="009D0C1D">
        <w:t>- представляет главе Верх-Майзасского сельсовета Кыштовского района Новосибирской области на согласование основные показатели прогноза на очередной финансовый год и плановый период;</w:t>
      </w:r>
    </w:p>
    <w:p w:rsidR="009D0C1D" w:rsidRPr="009D0C1D" w:rsidRDefault="009D0C1D" w:rsidP="009D0C1D">
      <w:pPr>
        <w:numPr>
          <w:ilvl w:val="2"/>
          <w:numId w:val="41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</w:pPr>
      <w:r w:rsidRPr="009D0C1D">
        <w:t>- уточняет параметры прогноза на очередной финансовый год и плановый период и представляет главе Верх-Майзасского сельсовета Кыштовского района Новосибирской области одновременно с внесением проекта решения Совета депутатов Верх-Майзасского сельсовета Кыштовского района Новосибирской области о бюджете на очередной финансовый год и плановый период;</w:t>
      </w:r>
    </w:p>
    <w:p w:rsidR="009D0C1D" w:rsidRPr="009D0C1D" w:rsidRDefault="009D0C1D" w:rsidP="009D0C1D">
      <w:pPr>
        <w:numPr>
          <w:ilvl w:val="2"/>
          <w:numId w:val="41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</w:pPr>
      <w:r w:rsidRPr="009D0C1D">
        <w:t>- разрабатывает и представляет на согласование в отдел экономики администрации Кыштовского района Новосибирской области основные показатели прогноза социально-экономического развития сельсовета Кыштовского района Новосибирской области.</w:t>
      </w:r>
    </w:p>
    <w:p w:rsidR="009D0C1D" w:rsidRPr="009D0C1D" w:rsidRDefault="009D0C1D" w:rsidP="009D0C1D">
      <w:pPr>
        <w:numPr>
          <w:ilvl w:val="2"/>
          <w:numId w:val="41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</w:pPr>
      <w:r w:rsidRPr="009D0C1D">
        <w:lastRenderedPageBreak/>
        <w:t>Прогноз социально-экономического развития Верх-Майзасского сельсовета Кыштовского района Новосибирской области одобряется постановлением администрации Верх-Майзасского сельсовета Кыштовского района Новосибирской области с одновременным принятием решения о внесении проекта бюджета Верх-Майзасского сельсовета Кыштовского района Новосибирской области на очередной финансовый год и плановый период в Совет депутатов Верх-Майзасского сельсовета Кыштовского района Новосибирской области.</w:t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  <w:r w:rsidRPr="009D0C1D">
        <w:rPr>
          <w:vanish/>
        </w:rPr>
        <w:pgNum/>
      </w:r>
    </w:p>
    <w:p w:rsidR="009D0C1D" w:rsidRPr="009D0C1D" w:rsidRDefault="009D0C1D" w:rsidP="009D0C1D">
      <w:pPr>
        <w:widowControl w:val="0"/>
        <w:autoSpaceDE w:val="0"/>
        <w:autoSpaceDN w:val="0"/>
        <w:adjustRightInd w:val="0"/>
        <w:snapToGrid w:val="0"/>
      </w:pPr>
    </w:p>
    <w:p w:rsidR="009D0C1D" w:rsidRDefault="009D0C1D" w:rsidP="009D0C1D">
      <w:pPr>
        <w:tabs>
          <w:tab w:val="left" w:pos="180"/>
        </w:tabs>
        <w:jc w:val="center"/>
        <w:rPr>
          <w:b/>
          <w:bCs/>
        </w:rPr>
      </w:pPr>
      <w:r w:rsidRPr="009D0C1D">
        <w:rPr>
          <w:b/>
          <w:bCs/>
        </w:rPr>
        <w:t>АДМИНИСТРАЦИЯ ВЕРХ-МАЙЗАССКОГО СЕЛЬСОВЕТА</w:t>
      </w:r>
    </w:p>
    <w:p w:rsidR="009D0C1D" w:rsidRPr="009D0C1D" w:rsidRDefault="009D0C1D" w:rsidP="009D0C1D">
      <w:pPr>
        <w:tabs>
          <w:tab w:val="left" w:pos="180"/>
        </w:tabs>
        <w:jc w:val="center"/>
        <w:rPr>
          <w:b/>
          <w:bCs/>
        </w:rPr>
      </w:pPr>
      <w:r w:rsidRPr="009D0C1D">
        <w:rPr>
          <w:b/>
          <w:bCs/>
        </w:rPr>
        <w:t>КЫШТОВСКОГО РАЙОНА НОВОСИБИРСКОЙ ОБЛАСТИ</w:t>
      </w:r>
    </w:p>
    <w:p w:rsidR="009D0C1D" w:rsidRPr="009D0C1D" w:rsidRDefault="009D0C1D" w:rsidP="009D0C1D">
      <w:pPr>
        <w:jc w:val="center"/>
        <w:rPr>
          <w:b/>
          <w:bCs/>
        </w:rPr>
      </w:pPr>
    </w:p>
    <w:p w:rsidR="009D0C1D" w:rsidRPr="009D0C1D" w:rsidRDefault="009D0C1D" w:rsidP="009D0C1D">
      <w:pPr>
        <w:jc w:val="center"/>
        <w:rPr>
          <w:b/>
          <w:bCs/>
        </w:rPr>
      </w:pPr>
      <w:r w:rsidRPr="009D0C1D">
        <w:rPr>
          <w:b/>
          <w:bCs/>
        </w:rPr>
        <w:t>ПОСТАНОВЛЕНИЕ</w:t>
      </w:r>
    </w:p>
    <w:p w:rsidR="009D0C1D" w:rsidRPr="009D0C1D" w:rsidRDefault="009D0C1D" w:rsidP="009D0C1D">
      <w:pPr>
        <w:jc w:val="center"/>
        <w:rPr>
          <w:b/>
          <w:bCs/>
        </w:rPr>
      </w:pPr>
    </w:p>
    <w:p w:rsidR="009D0C1D" w:rsidRPr="009D0C1D" w:rsidRDefault="009D0C1D" w:rsidP="009D0C1D">
      <w:pPr>
        <w:tabs>
          <w:tab w:val="left" w:pos="450"/>
          <w:tab w:val="center" w:pos="4677"/>
        </w:tabs>
        <w:jc w:val="center"/>
        <w:rPr>
          <w:b/>
          <w:bCs/>
        </w:rPr>
      </w:pPr>
      <w:r w:rsidRPr="009D0C1D">
        <w:t>10.06.2021 г.                                                                                               № 35</w:t>
      </w:r>
    </w:p>
    <w:p w:rsidR="009D0C1D" w:rsidRPr="009D0C1D" w:rsidRDefault="009D0C1D" w:rsidP="009D0C1D">
      <w:pPr>
        <w:autoSpaceDE w:val="0"/>
        <w:autoSpaceDN w:val="0"/>
        <w:adjustRightInd w:val="0"/>
        <w:jc w:val="center"/>
        <w:rPr>
          <w:bCs/>
        </w:rPr>
      </w:pPr>
    </w:p>
    <w:p w:rsidR="009D0C1D" w:rsidRPr="009D0C1D" w:rsidRDefault="009D0C1D" w:rsidP="009D0C1D">
      <w:pPr>
        <w:autoSpaceDE w:val="0"/>
        <w:autoSpaceDN w:val="0"/>
        <w:adjustRightInd w:val="0"/>
        <w:jc w:val="center"/>
      </w:pPr>
      <w:r w:rsidRPr="009D0C1D">
        <w:rPr>
          <w:bCs/>
        </w:rPr>
        <w:t>Положение о порядке составления проекта бюджета Верх-Майзасского сельсовета на очередной финансовый год и плановый период,  а также о порядке работы над документами и материалами, обязательными для представления одновременно с проектом бюджета Верх-Майзасского сельсовета в Совет депутатов Верх-Майзасского сельсовета</w:t>
      </w:r>
    </w:p>
    <w:p w:rsidR="009D0C1D" w:rsidRPr="009D0C1D" w:rsidRDefault="009D0C1D" w:rsidP="009D0C1D">
      <w:pPr>
        <w:autoSpaceDE w:val="0"/>
        <w:autoSpaceDN w:val="0"/>
        <w:adjustRightInd w:val="0"/>
        <w:ind w:firstLine="709"/>
        <w:jc w:val="both"/>
      </w:pPr>
      <w:r w:rsidRPr="009D0C1D">
        <w:t>В соответствии со статьями 169, 173 и 184 Бюджетного кодекса Российской Федерации, Положением «О бюджетном устройстве и бюджетном процессе в Верх-Майзасском сельсовете», в целях своевременной и качественной подготовки  проекта бюджета Верх-Майзасского сельсовета  (далее – местный бюджет).</w:t>
      </w:r>
    </w:p>
    <w:p w:rsidR="009D0C1D" w:rsidRPr="009D0C1D" w:rsidRDefault="009D0C1D" w:rsidP="009D0C1D">
      <w:pPr>
        <w:autoSpaceDE w:val="0"/>
        <w:autoSpaceDN w:val="0"/>
        <w:adjustRightInd w:val="0"/>
        <w:ind w:firstLine="709"/>
        <w:jc w:val="both"/>
      </w:pPr>
      <w:r w:rsidRPr="009D0C1D">
        <w:t xml:space="preserve"> ПОСТАНОВЛЯЮ:</w:t>
      </w:r>
    </w:p>
    <w:p w:rsidR="009D0C1D" w:rsidRPr="009D0C1D" w:rsidRDefault="009D0C1D" w:rsidP="009D0C1D">
      <w:pPr>
        <w:autoSpaceDE w:val="0"/>
        <w:autoSpaceDN w:val="0"/>
        <w:adjustRightInd w:val="0"/>
        <w:ind w:firstLine="709"/>
        <w:jc w:val="both"/>
      </w:pPr>
      <w:r w:rsidRPr="009D0C1D">
        <w:t>1. Утвердить  Положение</w:t>
      </w:r>
      <w:r w:rsidRPr="009D0C1D">
        <w:rPr>
          <w:b/>
          <w:bCs/>
        </w:rPr>
        <w:t xml:space="preserve"> </w:t>
      </w:r>
      <w:r w:rsidRPr="009D0C1D">
        <w:rPr>
          <w:bCs/>
        </w:rPr>
        <w:t>о порядке составления проекта бюджета Верх-Майзасского сельсовета на очередной финансовый год и плановый период,  а также о порядке работы над документами и материалами, обязательными для представления одновременно с проектом бюджета Верх-Майзасского сельсовета в Совет депутатов Верх-Майзасского сельсовета.</w:t>
      </w:r>
    </w:p>
    <w:p w:rsidR="009D0C1D" w:rsidRPr="009D0C1D" w:rsidRDefault="009D0C1D" w:rsidP="009D0C1D">
      <w:pPr>
        <w:autoSpaceDE w:val="0"/>
        <w:autoSpaceDN w:val="0"/>
        <w:adjustRightInd w:val="0"/>
        <w:ind w:firstLine="709"/>
        <w:jc w:val="both"/>
      </w:pPr>
      <w:r w:rsidRPr="009D0C1D">
        <w:t xml:space="preserve"> 2.Признать утратившим силу постановление администрации Верх-Майзасского сельсовета Кыштовского района Новосибирской области  от 22.06.2020 г. № 37-2 «О порядке подготовки  проекта бюджета Верх-Майзасского сельсовета на очередной финансовый год и плановый период».</w:t>
      </w:r>
    </w:p>
    <w:p w:rsidR="009D0C1D" w:rsidRPr="009D0C1D" w:rsidRDefault="009D0C1D" w:rsidP="009D0C1D">
      <w:pPr>
        <w:ind w:firstLine="708"/>
        <w:jc w:val="both"/>
      </w:pPr>
      <w:r w:rsidRPr="009D0C1D">
        <w:t>3.</w:t>
      </w:r>
      <w:proofErr w:type="gramStart"/>
      <w:r w:rsidRPr="009D0C1D">
        <w:t>Контроль за</w:t>
      </w:r>
      <w:proofErr w:type="gramEnd"/>
      <w:r w:rsidRPr="009D0C1D">
        <w:t xml:space="preserve"> исполнением настоящего постановления оставляю за собой.</w:t>
      </w:r>
    </w:p>
    <w:p w:rsidR="009D0C1D" w:rsidRPr="009D0C1D" w:rsidRDefault="009D0C1D" w:rsidP="009D0C1D">
      <w:pPr>
        <w:ind w:firstLine="708"/>
      </w:pPr>
      <w:r w:rsidRPr="009D0C1D">
        <w:t xml:space="preserve">            </w:t>
      </w:r>
    </w:p>
    <w:p w:rsidR="009D0C1D" w:rsidRPr="009D0C1D" w:rsidRDefault="009D0C1D" w:rsidP="009D0C1D">
      <w:pPr>
        <w:ind w:firstLine="708"/>
      </w:pPr>
      <w:r w:rsidRPr="009D0C1D">
        <w:t>Глава Верх-Майзасского сельсовета</w:t>
      </w:r>
    </w:p>
    <w:p w:rsidR="009D0C1D" w:rsidRDefault="009D0C1D" w:rsidP="009D0C1D">
      <w:pPr>
        <w:ind w:firstLine="708"/>
      </w:pPr>
      <w:r w:rsidRPr="009D0C1D">
        <w:t>Кыштовского района Новосибирской области:                 В.А. Ильюшенко</w:t>
      </w:r>
    </w:p>
    <w:p w:rsidR="009D0C1D" w:rsidRPr="009D0C1D" w:rsidRDefault="009D0C1D" w:rsidP="009D0C1D">
      <w:pPr>
        <w:ind w:firstLine="708"/>
      </w:pPr>
    </w:p>
    <w:p w:rsidR="009D0C1D" w:rsidRPr="009D0C1D" w:rsidRDefault="009D0C1D" w:rsidP="009D0C1D">
      <w:pPr>
        <w:autoSpaceDE w:val="0"/>
        <w:autoSpaceDN w:val="0"/>
        <w:adjustRightInd w:val="0"/>
        <w:spacing w:line="240" w:lineRule="atLeast"/>
        <w:ind w:left="4820"/>
        <w:jc w:val="center"/>
      </w:pPr>
      <w:r w:rsidRPr="009D0C1D">
        <w:t>УТВЕРЖДЕНО</w:t>
      </w:r>
    </w:p>
    <w:p w:rsidR="009D0C1D" w:rsidRPr="009D0C1D" w:rsidRDefault="009D0C1D" w:rsidP="009D0C1D">
      <w:pPr>
        <w:autoSpaceDE w:val="0"/>
        <w:autoSpaceDN w:val="0"/>
        <w:adjustRightInd w:val="0"/>
        <w:spacing w:line="240" w:lineRule="atLeast"/>
        <w:ind w:left="4820"/>
        <w:jc w:val="center"/>
      </w:pPr>
      <w:r w:rsidRPr="009D0C1D">
        <w:t xml:space="preserve">постановлением администрации </w:t>
      </w:r>
    </w:p>
    <w:p w:rsidR="009D0C1D" w:rsidRPr="009D0C1D" w:rsidRDefault="009D0C1D" w:rsidP="009D0C1D">
      <w:pPr>
        <w:autoSpaceDE w:val="0"/>
        <w:autoSpaceDN w:val="0"/>
        <w:adjustRightInd w:val="0"/>
        <w:spacing w:line="240" w:lineRule="atLeast"/>
        <w:ind w:left="4820"/>
        <w:jc w:val="center"/>
      </w:pPr>
      <w:r w:rsidRPr="009D0C1D">
        <w:t>Верх-Майзасского сельсовета</w:t>
      </w:r>
    </w:p>
    <w:p w:rsidR="009D0C1D" w:rsidRPr="009D0C1D" w:rsidRDefault="009D0C1D" w:rsidP="009D0C1D">
      <w:pPr>
        <w:autoSpaceDE w:val="0"/>
        <w:autoSpaceDN w:val="0"/>
        <w:adjustRightInd w:val="0"/>
        <w:spacing w:line="240" w:lineRule="atLeast"/>
        <w:ind w:left="4820"/>
        <w:jc w:val="center"/>
      </w:pPr>
      <w:r w:rsidRPr="009D0C1D">
        <w:t>от 10.06.2021 г. № 35</w:t>
      </w:r>
    </w:p>
    <w:p w:rsidR="009D0C1D" w:rsidRPr="009D0C1D" w:rsidRDefault="009D0C1D" w:rsidP="009D0C1D">
      <w:pPr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9D0C1D">
        <w:rPr>
          <w:b/>
          <w:bCs/>
        </w:rPr>
        <w:t>ПОЛОЖЕНИЕ</w:t>
      </w:r>
    </w:p>
    <w:p w:rsidR="009D0C1D" w:rsidRPr="009D0C1D" w:rsidRDefault="009D0C1D" w:rsidP="009D0C1D">
      <w:pPr>
        <w:autoSpaceDE w:val="0"/>
        <w:autoSpaceDN w:val="0"/>
        <w:adjustRightInd w:val="0"/>
        <w:jc w:val="center"/>
      </w:pPr>
      <w:r w:rsidRPr="009D0C1D">
        <w:rPr>
          <w:b/>
          <w:bCs/>
        </w:rPr>
        <w:t>о порядке составления проекта бюджета Верх-Майзасского сельсовета на очередной финансовый год и плановый период,  а также о порядке работы над документами и материалами, обязательными для представления одновременно с проектом бюджета Верх-Майзасского сельсовета в Совет депутатов Верх-Майзасского сельсовета</w:t>
      </w:r>
    </w:p>
    <w:p w:rsidR="009D0C1D" w:rsidRPr="009D0C1D" w:rsidRDefault="009D0C1D" w:rsidP="009D0C1D">
      <w:pPr>
        <w:autoSpaceDE w:val="0"/>
        <w:autoSpaceDN w:val="0"/>
        <w:adjustRightInd w:val="0"/>
        <w:jc w:val="center"/>
        <w:outlineLvl w:val="1"/>
      </w:pPr>
      <w:r w:rsidRPr="009D0C1D">
        <w:t>I. Общие положения</w:t>
      </w:r>
    </w:p>
    <w:p w:rsidR="009D0C1D" w:rsidRPr="009D0C1D" w:rsidRDefault="009D0C1D" w:rsidP="009D0C1D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9D0C1D">
        <w:t>1.</w:t>
      </w:r>
      <w:r w:rsidRPr="009D0C1D">
        <w:rPr>
          <w:lang w:val="en-US"/>
        </w:rPr>
        <w:t> </w:t>
      </w:r>
      <w:r w:rsidRPr="009D0C1D">
        <w:t>Настоящее Положение определяет порядок составления  проекта бюджета Верх-Майзасского сельсовета (далее – местный бюджет) на очередной финансовый год и плановый период, а также порядок работы над документами и материалами, обязательными для представления одновременно с проектом местного бюджета в Совет депутатов Верх-Майзасского сельсовета.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lastRenderedPageBreak/>
        <w:t>2.</w:t>
      </w:r>
      <w:r w:rsidRPr="009D0C1D">
        <w:rPr>
          <w:lang w:val="en-US"/>
        </w:rPr>
        <w:t> </w:t>
      </w:r>
      <w:r w:rsidRPr="009D0C1D">
        <w:t>Проект местного бюджета на очередной финансовый год и плановый период разрабатывается во взаимосвязи с задачами, определенными Стратегией социально-экономического развития Новосибирской области на период до 2025 года, утвержденной постановлением Губернатора Новосибирской области от 03.12.2007 № 474.</w:t>
      </w:r>
    </w:p>
    <w:p w:rsidR="009D0C1D" w:rsidRPr="009D0C1D" w:rsidRDefault="009D0C1D" w:rsidP="009D0C1D">
      <w:pPr>
        <w:autoSpaceDE w:val="0"/>
        <w:autoSpaceDN w:val="0"/>
        <w:adjustRightInd w:val="0"/>
        <w:jc w:val="center"/>
        <w:outlineLvl w:val="1"/>
      </w:pPr>
      <w:r w:rsidRPr="009D0C1D">
        <w:t>II. Полномочия администрации Верх-Майзасского сельсовета при составлении проекта бюджета на очередной финансовый год и плановый период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3.</w:t>
      </w:r>
      <w:r w:rsidRPr="009D0C1D">
        <w:rPr>
          <w:lang w:val="en-US"/>
        </w:rPr>
        <w:t> </w:t>
      </w:r>
      <w:r w:rsidRPr="009D0C1D">
        <w:t>При составлении проекта местного бюджета на очередной финансовый год и плановый период администрация Верх-Майзасского сельсовета рассматривает: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1) основные направления бюджетной и налоговой политики Верх-Майзасского сельсовета на очередной финансовый год и плановый период;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proofErr w:type="gramStart"/>
      <w:r w:rsidRPr="009D0C1D">
        <w:t>2) основные параметры плана социально-экономического развития Верх-Майзасского сельсовета на очередной финансовый год и плановый период (далее - план), включающие предварительные итоги социально-экономического развития Верх-Майзасского сельсовета за истекший период текущего финансового года, ожидаемые итоги социально-экономического развития Верх-Майзасского сельсовета за текущий финансовый год и прогноз социально-экономического развития Верх-Майзасского сельсовета на очередной финансовый год и плановый период;</w:t>
      </w:r>
      <w:proofErr w:type="gramEnd"/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3)</w:t>
      </w:r>
      <w:r w:rsidRPr="009D0C1D">
        <w:rPr>
          <w:lang w:val="en-US"/>
        </w:rPr>
        <w:t> </w:t>
      </w:r>
      <w:r w:rsidRPr="009D0C1D">
        <w:t xml:space="preserve">прогноз основных характеристик бюджета Верх-Майзасского сельсовета, основные характеристики местного бюджета на очередной финансовый год и плановый </w:t>
      </w:r>
      <w:proofErr w:type="gramStart"/>
      <w:r w:rsidRPr="009D0C1D">
        <w:t>период</w:t>
      </w:r>
      <w:proofErr w:type="gramEnd"/>
      <w:r w:rsidRPr="009D0C1D">
        <w:t xml:space="preserve"> и распределение общего объема бюджетных ассигнований местного бюджета на исполнение принимаемых расходных обязательств Верх-Майзасского сельсовета;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4) проект решения  о бюджете Верх-Майзасского сельсовета на очередной финансовый год и плановый период;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5) концепции и проекты целевых программ, предлагаемых к реализации с участием средств местного бюджета в очередном финансовом году и плановом периоде.</w:t>
      </w:r>
    </w:p>
    <w:p w:rsidR="009D0C1D" w:rsidRPr="009D0C1D" w:rsidRDefault="009D0C1D" w:rsidP="009D0C1D">
      <w:pPr>
        <w:autoSpaceDE w:val="0"/>
        <w:autoSpaceDN w:val="0"/>
        <w:adjustRightInd w:val="0"/>
        <w:jc w:val="center"/>
        <w:outlineLvl w:val="1"/>
      </w:pPr>
      <w:r w:rsidRPr="009D0C1D">
        <w:t>III. Полномочия администрации Верх-Майзасского сельсовета при составлении проекта местного бюджета на очередной финансовый год и плановый период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4.</w:t>
      </w:r>
      <w:r w:rsidRPr="009D0C1D">
        <w:rPr>
          <w:lang w:val="en-US"/>
        </w:rPr>
        <w:t> </w:t>
      </w:r>
      <w:r w:rsidRPr="009D0C1D">
        <w:t>Администрация Верх-Майзасского сельсовета организует составление и формирует проект местного бюджета на очередной финансовый год и плановый период.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В этих целях администрация Верх-Майзасского сельсовета: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1)</w:t>
      </w:r>
      <w:r w:rsidRPr="009D0C1D">
        <w:rPr>
          <w:lang w:val="en-US"/>
        </w:rPr>
        <w:t> </w:t>
      </w:r>
      <w:r w:rsidRPr="009D0C1D">
        <w:t>на основе реестров расходных обязательств Верх-Майзасского сельсовета, представленных получателями бюджетных средств, формирует плановый реестр расходных обязательств Верх-Майзасского сельсовета и осуществляет расчет общего объема бюджета действующих обязательств;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2)</w:t>
      </w:r>
      <w:r w:rsidRPr="009D0C1D">
        <w:rPr>
          <w:lang w:val="en-US"/>
        </w:rPr>
        <w:t> </w:t>
      </w:r>
      <w:r w:rsidRPr="009D0C1D">
        <w:t xml:space="preserve">на основе предложений получателей средств местного бюджета осуществляет расчет общего объема бюджета принимаемых обязательств; 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3)</w:t>
      </w:r>
      <w:r w:rsidRPr="009D0C1D">
        <w:rPr>
          <w:lang w:val="en-US"/>
        </w:rPr>
        <w:t> </w:t>
      </w:r>
      <w:r w:rsidRPr="009D0C1D">
        <w:t>устанавливает порядок и методику планирования бюджетных ассигнований местного бюджета;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4)</w:t>
      </w:r>
      <w:r w:rsidRPr="009D0C1D">
        <w:rPr>
          <w:lang w:val="en-US"/>
        </w:rPr>
        <w:t> </w:t>
      </w:r>
      <w:r w:rsidRPr="009D0C1D">
        <w:t>осуществляет методологическое руководство подготовкой проекта местного бюджета и устанавливает форму предоставления получателями средств местного бюджета обоснований (в том числе и расчетов) бюджетных ассигнований;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5)составляет проект бюджета Верх-Майзасского сельсовета на очередной финансовый год;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6)</w:t>
      </w:r>
      <w:r w:rsidRPr="009D0C1D">
        <w:rPr>
          <w:lang w:val="en-US"/>
        </w:rPr>
        <w:t> </w:t>
      </w:r>
      <w:r w:rsidRPr="009D0C1D">
        <w:t>разрабатывает программу муниципальных внутренних заимствований Верх-Майзасского сельсовета, программу муниципальных внешних заимствований Верх-Майзасского сельсовета (при наличии таковых), программу муниципальных гарантий Верх-Майзасского сельсовета в валюте Российской Федерации на очередной финансовый год и плановый период;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7)</w:t>
      </w:r>
      <w:r w:rsidRPr="009D0C1D">
        <w:rPr>
          <w:lang w:val="en-US"/>
        </w:rPr>
        <w:t> </w:t>
      </w:r>
      <w:r w:rsidRPr="009D0C1D">
        <w:t>осуществляет оценку ожидаемого исполнения  бюджета Верх-Майзасского сельсовета за текущий финансовый год;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8)</w:t>
      </w:r>
      <w:r w:rsidRPr="009D0C1D">
        <w:rPr>
          <w:lang w:val="en-US"/>
        </w:rPr>
        <w:t> </w:t>
      </w:r>
      <w:r w:rsidRPr="009D0C1D">
        <w:t>утверждает порядок применения бюджетной классификации Российской Федерации в части, относящейся к бюджету Верх-Майзасского сельсовета;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lastRenderedPageBreak/>
        <w:t>9) формируют пояснительную записку и другие материалы к проекту решения Совета депутатов Верх-Майзасского сельсовета о местном бюджете на очередной финансовый год и плановый период.</w:t>
      </w:r>
    </w:p>
    <w:p w:rsidR="009D0C1D" w:rsidRPr="009D0C1D" w:rsidRDefault="009D0C1D" w:rsidP="009D0C1D">
      <w:pPr>
        <w:autoSpaceDE w:val="0"/>
        <w:autoSpaceDN w:val="0"/>
        <w:adjustRightInd w:val="0"/>
        <w:jc w:val="center"/>
        <w:outlineLvl w:val="1"/>
      </w:pPr>
      <w:r w:rsidRPr="009D0C1D">
        <w:t>IV. Полномочия специалистов администрации Верх-Майзасского сельсовета при составлении проекта местного бюджета на очередной финансовый год и плановый период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5.</w:t>
      </w:r>
      <w:r w:rsidRPr="009D0C1D">
        <w:rPr>
          <w:lang w:val="en-US"/>
        </w:rPr>
        <w:t> </w:t>
      </w:r>
      <w:r w:rsidRPr="009D0C1D">
        <w:t>При составлении проекта  бюджета на очередной финансовый год и плановый период специалисты администрации Верх-Майзасского сельсовета: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1)</w:t>
      </w:r>
      <w:r w:rsidRPr="009D0C1D">
        <w:rPr>
          <w:lang w:val="en-US"/>
        </w:rPr>
        <w:t> </w:t>
      </w:r>
      <w:r w:rsidRPr="009D0C1D">
        <w:t>разрабатывают прогноз социально-экономического развития Верх-Майзасского сельсовета, план социально-экономического развития Верх-Майзасского сельсовета на очередной финансовый год и плановый период;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2)</w:t>
      </w:r>
      <w:r w:rsidRPr="009D0C1D">
        <w:rPr>
          <w:lang w:val="en-US"/>
        </w:rPr>
        <w:t> </w:t>
      </w:r>
      <w:proofErr w:type="gramStart"/>
      <w:r w:rsidRPr="009D0C1D">
        <w:t>рассматривают</w:t>
      </w:r>
      <w:proofErr w:type="gramEnd"/>
      <w:r w:rsidRPr="009D0C1D">
        <w:t xml:space="preserve"> и согласовывает доклады о результатах и основных направлениях деятельности местных органов исполнительной власти.</w:t>
      </w:r>
    </w:p>
    <w:p w:rsidR="009D0C1D" w:rsidRPr="009D0C1D" w:rsidRDefault="009D0C1D" w:rsidP="009D0C1D">
      <w:pPr>
        <w:autoSpaceDE w:val="0"/>
        <w:autoSpaceDN w:val="0"/>
        <w:adjustRightInd w:val="0"/>
        <w:jc w:val="center"/>
        <w:outlineLvl w:val="1"/>
      </w:pPr>
      <w:r w:rsidRPr="009D0C1D">
        <w:t>V. Полномочия главного распорядителя средств бюджета Верх-Майзасского сельсовета при составлении проекта бюджета Верх-Майзасского сельсовета на очередной финансовый год и плановый период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6.</w:t>
      </w:r>
      <w:r w:rsidRPr="009D0C1D">
        <w:rPr>
          <w:lang w:val="en-US"/>
        </w:rPr>
        <w:t> </w:t>
      </w:r>
      <w:r w:rsidRPr="009D0C1D">
        <w:t>При составлении проекта  бюджета на очередной финансовый год и плановый период главный распорядитель средств бюджета Верх-Майзасского сельсовета: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1)</w:t>
      </w:r>
      <w:r w:rsidRPr="009D0C1D">
        <w:rPr>
          <w:lang w:val="en-US"/>
        </w:rPr>
        <w:t> </w:t>
      </w:r>
      <w:r w:rsidRPr="009D0C1D">
        <w:t>формирует и утверждает доклады о результатах и основных направлениях деятельности;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2)</w:t>
      </w:r>
      <w:r w:rsidRPr="009D0C1D">
        <w:rPr>
          <w:lang w:val="en-US"/>
        </w:rPr>
        <w:t> </w:t>
      </w:r>
      <w:r w:rsidRPr="009D0C1D">
        <w:t>ведет и уточняет реестр расходных обязательств, подлежащий исполнению за счет бюджетных ассигнований, предусмотренных в бюджете Верх-Майзасского сельсовета;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proofErr w:type="gramStart"/>
      <w:r w:rsidRPr="009D0C1D">
        <w:t>3) подготавливает предложения по изменению объема и (или) структуры расходных обязательств Верх-Майзасского сельсовета на очередной финансовый год и первый год планового периода и объему и (или) структуре расходных обязательств Верх-Майзасского сельсовета на второй год планового периода, предусматривающих сокращение (увеличение) действующих обязательств Верх-Майзасского сельсовета, начиная с очередного финансового года (планового периода), и предложения о введении новых расходных обязательств Верх-Майзасского сельсовета (в</w:t>
      </w:r>
      <w:proofErr w:type="gramEnd"/>
      <w:r w:rsidRPr="009D0C1D">
        <w:t xml:space="preserve"> том числе проектами целевых программ и внесением изменений в утвержденные целевые программы).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В случае принятия, изменения, признания утратившими силу нормативных правовых актов, влекущих возникновение, изменение, прекращение расходных обязательств, представляет изменения в реестр расходных обязательств Верх-Майзасского сельсовета;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4) вносит предложения по изменению распределения бюджетных ассигнований на очередной финансовый год и первый год планового периода и распределяет бюджетные ассигнования на второй год планового периода по разделам, подразделам, целевым статьям и видам расходов районного бюджета;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5) вносит предложения в бюджет принимаемых обязательств;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6) формирует проекты муниципальных заданий на оказание муниципальных услуг для муниципальных учреждений Верх-Майзасского сельсовета;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 xml:space="preserve">7) представляет обоснования (в том числе и расчеты) бюджетных ассигнований по разделам, подразделам, целевым статьям и видам расходов местного </w:t>
      </w:r>
      <w:proofErr w:type="gramStart"/>
      <w:r w:rsidRPr="009D0C1D">
        <w:t>бюджета</w:t>
      </w:r>
      <w:proofErr w:type="gramEnd"/>
      <w:r w:rsidRPr="009D0C1D">
        <w:t xml:space="preserve"> на исполнение действующих и принимаемых расходных обязательств;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8) осуществляет распределение планируемых объемов (изменений объемов) бюджетных ассигнований местного бюджета по классификации расходов и классификации операций сектора государственного управления;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 xml:space="preserve">9) вносит предложения по распределению субсидий из фонда </w:t>
      </w:r>
      <w:proofErr w:type="spellStart"/>
      <w:r w:rsidRPr="009D0C1D">
        <w:t>софинансирования</w:t>
      </w:r>
      <w:proofErr w:type="spellEnd"/>
      <w:r w:rsidRPr="009D0C1D">
        <w:t xml:space="preserve"> расходов Новосибирской области;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10) представляет другие данные и материалы, необходимые для составления проекта бюджета Верх-Майзасского сельсовета Кыштовского района.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</w:p>
    <w:p w:rsidR="009D0C1D" w:rsidRPr="009D0C1D" w:rsidRDefault="009D0C1D" w:rsidP="009D0C1D">
      <w:pPr>
        <w:autoSpaceDE w:val="0"/>
        <w:autoSpaceDN w:val="0"/>
        <w:adjustRightInd w:val="0"/>
        <w:jc w:val="center"/>
        <w:outlineLvl w:val="1"/>
      </w:pPr>
      <w:r w:rsidRPr="009D0C1D">
        <w:t>VI. Полномочия главного администратора доходов бюджета Верх-Майзасского сельсовета и главного администратора источников финансирования дефицита  бюджета при составлении проекта бюджета на очередной финансовый год и плановый период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lastRenderedPageBreak/>
        <w:t>7. При составлении проекта местного бюджета на очередной финансовый год и плановый период главный администратор доходов бюджета Верх-Майзасского сельсовета  и главный администратор источников финансирования дефицита бюджета Верх-Майзасского сельсовета: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1)разрабатывает прогноз объемов поступлений в бюджет Верх-Майзасского сельсовета по соответствующим видам доходов бюджетов и источникам финансирования дефицитов бюджета;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2)рассчитывает прогноз доходов бюджета Верх-Майзасского сельсовета по кодам бюджетной классификации доходов.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3)составляет пояснительную записку к проекту решения о бюджете Верх-Майзасского сельсовета Кыштовского района Новосибирской области.</w:t>
      </w:r>
    </w:p>
    <w:p w:rsidR="009D0C1D" w:rsidRPr="009D0C1D" w:rsidRDefault="009D0C1D" w:rsidP="009D0C1D">
      <w:pPr>
        <w:autoSpaceDE w:val="0"/>
        <w:autoSpaceDN w:val="0"/>
        <w:adjustRightInd w:val="0"/>
        <w:jc w:val="center"/>
        <w:outlineLvl w:val="1"/>
      </w:pPr>
      <w:r w:rsidRPr="009D0C1D">
        <w:t>VII. Порядок разработки проекта бюджета</w:t>
      </w:r>
    </w:p>
    <w:p w:rsidR="009D0C1D" w:rsidRPr="009D0C1D" w:rsidRDefault="009D0C1D" w:rsidP="009D0C1D">
      <w:pPr>
        <w:autoSpaceDE w:val="0"/>
        <w:autoSpaceDN w:val="0"/>
        <w:adjustRightInd w:val="0"/>
        <w:jc w:val="center"/>
      </w:pPr>
      <w:r w:rsidRPr="009D0C1D">
        <w:t>Верх-Майзасского сельсовета на очередной финансовый год и плановый период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8. </w:t>
      </w:r>
      <w:proofErr w:type="gramStart"/>
      <w:r w:rsidRPr="009D0C1D">
        <w:t>Проект бюджета Верх-Майзасского сельсовета на очередной финансовый год и плановый период разрабатывается в соответствии с законодательством Российской Федерации, Новосибирской области и Кыштовского района действующим на момент его разработки, с учетом предполагаемых изменений и в соответствии с проектом федерального закона о федеральном бюджете на очередной финансовый год и плановый период и проектом закона об областном бюджете на очередной финансовый год и</w:t>
      </w:r>
      <w:proofErr w:type="gramEnd"/>
      <w:r w:rsidRPr="009D0C1D">
        <w:t xml:space="preserve"> плановый период.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Проект бюджета Верх-Майзасского сельсовета на очередной год и плановый период составляется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бюджета.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Организация работы по составлению проекта бюджета Верх-Майзасского сельсовета  на очередной финансовый год и плановый период в текущем году осуществляется в следующем порядке:</w:t>
      </w:r>
    </w:p>
    <w:p w:rsidR="009D0C1D" w:rsidRPr="009D0C1D" w:rsidRDefault="009D0C1D" w:rsidP="009D0C1D">
      <w:pPr>
        <w:autoSpaceDE w:val="0"/>
        <w:autoSpaceDN w:val="0"/>
        <w:adjustRightInd w:val="0"/>
        <w:jc w:val="center"/>
        <w:outlineLvl w:val="2"/>
      </w:pPr>
      <w:r w:rsidRPr="009D0C1D">
        <w:rPr>
          <w:lang w:val="en-US"/>
        </w:rPr>
        <w:t>VIII</w:t>
      </w:r>
      <w:r w:rsidRPr="009D0C1D">
        <w:t>.Формирование проекта бюджета Верх-Майзасского сельсовета на очередной</w:t>
      </w:r>
    </w:p>
    <w:p w:rsidR="009D0C1D" w:rsidRPr="009D0C1D" w:rsidRDefault="009D0C1D" w:rsidP="009D0C1D">
      <w:pPr>
        <w:autoSpaceDE w:val="0"/>
        <w:autoSpaceDN w:val="0"/>
        <w:adjustRightInd w:val="0"/>
        <w:jc w:val="center"/>
      </w:pPr>
      <w:r w:rsidRPr="009D0C1D">
        <w:t>финансовый год и первый год планового периода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9. Показатели проекта бюджета Верх-Майзасского сельсовета на очередной финансовый год и первый год планового периода не подлежат изменению, за исключением следующих случаев: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proofErr w:type="gramStart"/>
      <w:r w:rsidRPr="009D0C1D">
        <w:t>1) в случае изменения основных базовых макроэкономических показателей (</w:t>
      </w:r>
      <w:proofErr w:type="spellStart"/>
      <w:r w:rsidRPr="009D0C1D">
        <w:t>валовый</w:t>
      </w:r>
      <w:proofErr w:type="spellEnd"/>
      <w:r w:rsidRPr="009D0C1D">
        <w:t xml:space="preserve"> региональный продукт, объем промышленного производства, реальные располагаемые денежные доходы населения, численность населения, численность занятых в экономике и т.д.), показателей социально-экономического развития Верх-Майзасского сельсовета (грузооборот предприятий транспорта, инвестиции в основной капитал и т.д.),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</w:t>
      </w:r>
      <w:proofErr w:type="gramEnd"/>
      <w:r w:rsidRPr="009D0C1D">
        <w:t xml:space="preserve"> районного бюджета, приводящих к уменьшению доходной части местного бюджета, администрация Верх-Майзасского сельсовета вносит предложения о сокращении общих объемов ассигнований по каждому получателю средств местного бюджета;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proofErr w:type="gramStart"/>
      <w:r w:rsidRPr="009D0C1D">
        <w:t>2) в случае изменения основных базовых макроэкономических показателей, показателей социально-экономического развития Верх-Майзасского сельсовета, 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 областного и районного бюджетов, приводящих к увеличению доходной части местного бюджета, администрация Верх-Майзасского сельсовета вносит предложения о распределении дополнительных ассигнований (принимаемых обязательств) из местного бюджета;</w:t>
      </w:r>
      <w:proofErr w:type="gramEnd"/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 xml:space="preserve">3) в случае необходимости в дополнительных ассигнованиях на очередной финансовый год и первый год планового периода администрация Верх-Майзасского сельсовета вносит (на основании предложений получателей средств местного бюджета) </w:t>
      </w:r>
      <w:r w:rsidRPr="009D0C1D">
        <w:lastRenderedPageBreak/>
        <w:t>распределение условно утверждаемых расходов местного бюджета, утвержденных для второго и третьего годов ранее принятого бюджета Верх-Майзасского сельсовета;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4) в случае принятия решения об увеличении ассигнований на условно утверждаемые расходы местного бюджета на первый год планового периода администрация Верх-Майзасского сельсовета вносит изменения в расходы местного бюджета на первый год планового периода;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5) 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администрация Верх-Майзасского сельсовета вносит изменения в расходы местного бюджета на первый год планового периода;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6) 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администрация Верх-Майзасского сельсовета вносит изменения в расходы местного бюджета на очередной финансовый год и первый год планового периода;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7) в случае принятия Главой администрации Верх-Майзасского сельсовета решений, приводящих к изменениям по ранее действующим обязательствам и увеличению ассигнований по вновь принимаемым обязательствам, администрация Верх-Майзасского сельсовета вносит изменения в расходы местного бюджета на очередной финансовый год и первый год планового периода.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 xml:space="preserve">10. Вносимые получателями средств местного бюджета изменения по ранее действующим обязательствам и по вновь принимаемым обязательствам должны соответствовать целям, задачам и планируемым результатам, обозначенным в Стратегии социально-экономического развития Новосибирской области на период до 2025 года, плане социально-экономического развития Верх-Майзасского сельсовета Кыштовского района на 2022 год и на период до 2024 года. 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Изменения не принимаются, если главным распорядителем не уточнен реестр расходных обязательств.</w:t>
      </w:r>
    </w:p>
    <w:p w:rsidR="009D0C1D" w:rsidRPr="009D0C1D" w:rsidRDefault="009D0C1D" w:rsidP="009D0C1D">
      <w:pPr>
        <w:autoSpaceDE w:val="0"/>
        <w:autoSpaceDN w:val="0"/>
        <w:adjustRightInd w:val="0"/>
        <w:jc w:val="center"/>
        <w:outlineLvl w:val="2"/>
      </w:pPr>
      <w:r w:rsidRPr="009D0C1D">
        <w:rPr>
          <w:lang w:val="en-US"/>
        </w:rPr>
        <w:t>IX</w:t>
      </w:r>
      <w:r w:rsidRPr="009D0C1D">
        <w:t>.Формирование проекта местного бюджета</w:t>
      </w:r>
    </w:p>
    <w:p w:rsidR="009D0C1D" w:rsidRPr="009D0C1D" w:rsidRDefault="009D0C1D" w:rsidP="009D0C1D">
      <w:pPr>
        <w:autoSpaceDE w:val="0"/>
        <w:autoSpaceDN w:val="0"/>
        <w:adjustRightInd w:val="0"/>
        <w:jc w:val="center"/>
      </w:pPr>
      <w:r w:rsidRPr="009D0C1D">
        <w:t>на второй год планового периода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11. Разработка прогноза доходов на второй год планового периода осуществляется на основании: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1) действующего законодательства Российской Федерации о налогах и сборах, законодательства Новосибирской области о налогах и сборах, законодательства Кыштовского района о налогах и сборах, а также их предполагаемых изменений;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2) нормативов отчислений от федеральных, региональных налогов и налогов, предусмотренных специальными налоговыми режимами, в районный бюджет;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12. Разработка проекта расходной части местного бюджета на второй год планового периода осуществляется на основании: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показателей прогноза социально-экономического развития Верх-Майзасского сельсовета,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действующих и вновь принимаемых расходных обязательств местного бюджета.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Разработка предельного объема расходов местного бюджета на второй год планового периода осуществляется следующим образом: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1) </w:t>
      </w:r>
      <w:proofErr w:type="gramStart"/>
      <w:r w:rsidRPr="009D0C1D">
        <w:t>исходя из ожидаемых доходов и источников финансирования дефицита местного бюджета рассчитывается</w:t>
      </w:r>
      <w:proofErr w:type="gramEnd"/>
      <w:r w:rsidRPr="009D0C1D">
        <w:t xml:space="preserve"> общий объем ожидаемых расходов местного бюджета в условиях действующего налогового и бюджетного законодательства, а также с учетом его ожидаемых изменений;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2) на основании данных реестра расходных обязательств определяется объем действующих обязательств;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3)оценивается объем ресурсов для формирования бюджета принимаемых обязательств.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lastRenderedPageBreak/>
        <w:t>В случае если сумма объема бюджета действующих обязатель</w:t>
      </w:r>
      <w:proofErr w:type="gramStart"/>
      <w:r w:rsidRPr="009D0C1D">
        <w:t>ств пр</w:t>
      </w:r>
      <w:proofErr w:type="gramEnd"/>
      <w:r w:rsidRPr="009D0C1D">
        <w:t>евышает планируемый объем доходов и источников финансирования дефицита местного бюджета, действующие расходные обязательства подлежат пересмотру.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При составлении прогноза доходов и основных показателей расходов бюджета в расчет не принимаются объемы передаваемых в бюджет Верх-Майзасского сельсовета из областного бюджета межбюджетных трансфертов для осуществления областных муниципальных полномочий (субвенции из областного фонда компенсаций).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Общий объем бюджета действующих обязательств доводится до получателей средств местного бюджета.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Получатели средств местного бюджета, исходя из целей и планируемых результатов государственной и муниципальной политики, представляют обоснованные предложения, в том числе и с точки зрения эффективности, в бюджет принимаемых обязательств.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 xml:space="preserve">Предложения должны соответствовать целям, задачам и планируемым результатам, обозначенным в планово-прогнозных документах Верх-Майзасского сельсовета. 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5) если объем доходов местного бюджета превышает объем бюджета действующих обязательств и объем резервного фонда администрации Верх-Майзасского сельсовета, то оставшаяся часть доходов местного бюджета направляется на формирование бюджета принимаемых обязательств и (или) сокращение долговых обязательств;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t>6) бюджет принимаемых обязательств распределяется администрацией Верх-Майзасского сельсовета между получателями средств местного бюджета в соответствии с решениями, принятыми администрацией Верх-Майзасского сельсовета.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center"/>
        <w:rPr>
          <w:bCs/>
        </w:rPr>
      </w:pPr>
      <w:r w:rsidRPr="009D0C1D">
        <w:rPr>
          <w:bCs/>
        </w:rPr>
        <w:t>Х. Внесение проекта</w:t>
      </w:r>
      <w:r w:rsidRPr="009D0C1D">
        <w:rPr>
          <w:b/>
          <w:bCs/>
        </w:rPr>
        <w:t xml:space="preserve"> </w:t>
      </w:r>
      <w:r w:rsidRPr="009D0C1D">
        <w:rPr>
          <w:bCs/>
        </w:rPr>
        <w:t>решения о местном бюджете  на рассмотрение в Совет депутатов Верх-Майзасского сельсовета</w:t>
      </w:r>
    </w:p>
    <w:p w:rsidR="009D0C1D" w:rsidRPr="009D0C1D" w:rsidRDefault="009D0C1D" w:rsidP="009D0C1D">
      <w:pPr>
        <w:autoSpaceDE w:val="0"/>
        <w:autoSpaceDN w:val="0"/>
        <w:adjustRightInd w:val="0"/>
        <w:ind w:firstLine="540"/>
        <w:jc w:val="both"/>
      </w:pPr>
      <w:r w:rsidRPr="009D0C1D">
        <w:rPr>
          <w:color w:val="000000"/>
          <w:shd w:val="clear" w:color="auto" w:fill="FFFFFF"/>
        </w:rPr>
        <w:t>Администрация Верх-Майзасского сельсовета вносит на рассмотрение Совета депутатов Верх-Майзасского сельсовета проект решения о местном бюджете в сроки, установленные муниципальным правовым актом Совета депутатов Верх-Майзасского сельсовета Кыштовского района Новосибирской области «Об утверждении Положения о бюджетном процессе Верх-Майзасского сельсовета Кыштовского района Новосибирской области».</w:t>
      </w:r>
    </w:p>
    <w:p w:rsidR="009D0C1D" w:rsidRDefault="009D0C1D" w:rsidP="009D0C1D">
      <w:pPr>
        <w:snapToGrid w:val="0"/>
        <w:spacing w:before="100" w:after="100"/>
        <w:jc w:val="center"/>
        <w:rPr>
          <w:b/>
        </w:rPr>
      </w:pPr>
      <w:r w:rsidRPr="009D0C1D">
        <w:rPr>
          <w:b/>
        </w:rPr>
        <w:t xml:space="preserve">АДМИНИСТРАЦИЯ ВЕРХ-МАЙЗАССКОГО СЕЛЬСОВЕТА </w:t>
      </w:r>
    </w:p>
    <w:p w:rsidR="009D0C1D" w:rsidRPr="009D0C1D" w:rsidRDefault="009D0C1D" w:rsidP="009D0C1D">
      <w:pPr>
        <w:snapToGrid w:val="0"/>
        <w:spacing w:before="100" w:after="100"/>
        <w:jc w:val="center"/>
        <w:rPr>
          <w:b/>
        </w:rPr>
      </w:pPr>
      <w:r w:rsidRPr="009D0C1D">
        <w:rPr>
          <w:b/>
        </w:rPr>
        <w:t>КЫШТОВСКОГО РАЙОНА   НОВОСИБИРСКОЙ ОБЛАСТИ</w:t>
      </w:r>
    </w:p>
    <w:p w:rsidR="009D0C1D" w:rsidRPr="009D0C1D" w:rsidRDefault="009D0C1D" w:rsidP="009D0C1D">
      <w:pPr>
        <w:snapToGrid w:val="0"/>
        <w:spacing w:before="100" w:after="100"/>
        <w:jc w:val="center"/>
        <w:rPr>
          <w:b/>
        </w:rPr>
      </w:pPr>
      <w:proofErr w:type="gramStart"/>
      <w:r w:rsidRPr="009D0C1D">
        <w:rPr>
          <w:b/>
        </w:rPr>
        <w:t>П</w:t>
      </w:r>
      <w:proofErr w:type="gramEnd"/>
      <w:r w:rsidRPr="009D0C1D">
        <w:rPr>
          <w:b/>
        </w:rPr>
        <w:t xml:space="preserve"> О С Т А Н О В Л Е Н И Е</w:t>
      </w:r>
    </w:p>
    <w:p w:rsidR="009D0C1D" w:rsidRPr="009D0C1D" w:rsidRDefault="009D0C1D" w:rsidP="009D0C1D">
      <w:pPr>
        <w:snapToGrid w:val="0"/>
        <w:spacing w:before="100" w:after="100"/>
        <w:jc w:val="center"/>
        <w:rPr>
          <w:color w:val="000000"/>
        </w:rPr>
      </w:pPr>
      <w:r w:rsidRPr="009D0C1D">
        <w:rPr>
          <w:color w:val="000000"/>
        </w:rPr>
        <w:t>От 10.06.2021 г.</w:t>
      </w:r>
      <w:r w:rsidRPr="009D0C1D">
        <w:rPr>
          <w:color w:val="000000"/>
        </w:rPr>
        <w:tab/>
      </w:r>
      <w:r w:rsidRPr="009D0C1D">
        <w:rPr>
          <w:color w:val="000000"/>
        </w:rPr>
        <w:tab/>
      </w:r>
      <w:r w:rsidRPr="009D0C1D">
        <w:rPr>
          <w:color w:val="000000"/>
        </w:rPr>
        <w:tab/>
        <w:t xml:space="preserve">                                        </w:t>
      </w:r>
      <w:r w:rsidRPr="009D0C1D">
        <w:rPr>
          <w:color w:val="000000"/>
        </w:rPr>
        <w:tab/>
        <w:t xml:space="preserve">                        № 36</w:t>
      </w:r>
    </w:p>
    <w:p w:rsidR="009D0C1D" w:rsidRPr="009D0C1D" w:rsidRDefault="009D0C1D" w:rsidP="009D0C1D">
      <w:pPr>
        <w:snapToGrid w:val="0"/>
        <w:rPr>
          <w:color w:val="000000"/>
        </w:rPr>
      </w:pPr>
    </w:p>
    <w:p w:rsidR="009D0C1D" w:rsidRPr="009D0C1D" w:rsidRDefault="009D0C1D" w:rsidP="009D0C1D">
      <w:pPr>
        <w:ind w:left="708"/>
        <w:jc w:val="center"/>
      </w:pPr>
      <w:r w:rsidRPr="009D0C1D">
        <w:t xml:space="preserve">Об утверждении Плана-графика мероприятий по составлению проекта бюджета Верх-Майзасского сельсовета Кыштовского района Новосибирской области на очередной финансовый 2022 год и плановый период 2023 и 2024 годов </w:t>
      </w:r>
    </w:p>
    <w:p w:rsidR="009D0C1D" w:rsidRPr="009D0C1D" w:rsidRDefault="009D0C1D" w:rsidP="009D0C1D">
      <w:pPr>
        <w:jc w:val="both"/>
        <w:outlineLvl w:val="0"/>
      </w:pPr>
    </w:p>
    <w:p w:rsidR="009D0C1D" w:rsidRPr="009D0C1D" w:rsidRDefault="009D0C1D" w:rsidP="009D0C1D">
      <w:pPr>
        <w:jc w:val="both"/>
        <w:outlineLvl w:val="0"/>
        <w:rPr>
          <w:color w:val="000000"/>
        </w:rPr>
      </w:pPr>
      <w:r w:rsidRPr="009D0C1D">
        <w:t xml:space="preserve">   В соответствии со </w:t>
      </w:r>
      <w:hyperlink r:id="rId10" w:history="1">
        <w:r w:rsidRPr="009D0C1D">
          <w:rPr>
            <w:rStyle w:val="af1"/>
            <w:color w:val="auto"/>
          </w:rPr>
          <w:t>статьями 169</w:t>
        </w:r>
      </w:hyperlink>
      <w:r w:rsidRPr="009D0C1D">
        <w:t xml:space="preserve"> и </w:t>
      </w:r>
      <w:hyperlink r:id="rId11" w:history="1">
        <w:r w:rsidRPr="009D0C1D">
          <w:rPr>
            <w:rStyle w:val="af1"/>
            <w:color w:val="auto"/>
          </w:rPr>
          <w:t>173</w:t>
        </w:r>
      </w:hyperlink>
      <w:r w:rsidRPr="009D0C1D">
        <w:t xml:space="preserve"> Бюджетного кодекса Российской Федерации, </w:t>
      </w:r>
      <w:r w:rsidRPr="009D0C1D">
        <w:rPr>
          <w:color w:val="000000"/>
        </w:rPr>
        <w:t xml:space="preserve">в целях своевременной и качественной подготовки </w:t>
      </w:r>
      <w:r w:rsidRPr="009D0C1D">
        <w:t>проекта бюджета Верх-Майзасского сельсовета Кыштовского района Новосибирской области на очередной финансовый 2022 год и плановый период 2023 и 2024 годов</w:t>
      </w:r>
    </w:p>
    <w:p w:rsidR="009D0C1D" w:rsidRPr="009D0C1D" w:rsidRDefault="009D0C1D" w:rsidP="009D0C1D">
      <w:pPr>
        <w:jc w:val="both"/>
        <w:outlineLvl w:val="0"/>
      </w:pPr>
    </w:p>
    <w:p w:rsidR="009D0C1D" w:rsidRPr="009D0C1D" w:rsidRDefault="009D0C1D" w:rsidP="009D0C1D">
      <w:pPr>
        <w:snapToGrid w:val="0"/>
        <w:jc w:val="both"/>
        <w:rPr>
          <w:color w:val="000000"/>
        </w:rPr>
      </w:pPr>
      <w:r w:rsidRPr="009D0C1D">
        <w:rPr>
          <w:color w:val="000000"/>
        </w:rPr>
        <w:t>ПОСТАНОВЛЯЮ:</w:t>
      </w:r>
    </w:p>
    <w:p w:rsidR="009D0C1D" w:rsidRPr="009D0C1D" w:rsidRDefault="009D0C1D" w:rsidP="009D0C1D">
      <w:pPr>
        <w:snapToGrid w:val="0"/>
        <w:jc w:val="both"/>
        <w:rPr>
          <w:color w:val="000000"/>
        </w:rPr>
      </w:pPr>
    </w:p>
    <w:p w:rsidR="009D0C1D" w:rsidRPr="009D0C1D" w:rsidRDefault="009D0C1D" w:rsidP="009D0C1D">
      <w:pPr>
        <w:snapToGrid w:val="0"/>
        <w:ind w:firstLine="567"/>
        <w:jc w:val="both"/>
        <w:rPr>
          <w:color w:val="000000"/>
        </w:rPr>
      </w:pPr>
      <w:r w:rsidRPr="009D0C1D">
        <w:rPr>
          <w:color w:val="000000"/>
        </w:rPr>
        <w:t xml:space="preserve">1. Утвердить </w:t>
      </w:r>
      <w:r w:rsidRPr="009D0C1D">
        <w:t xml:space="preserve">План-график мероприятий по составлению проекта бюджета Верх-Майзасского сельсовета Кыштовского района Новосибирской области на очередной финансовый 2022 год и плановый период 2023 и 2024 годов </w:t>
      </w:r>
      <w:r w:rsidRPr="009D0C1D">
        <w:rPr>
          <w:color w:val="000000"/>
        </w:rPr>
        <w:t>(далее – план-график).</w:t>
      </w:r>
    </w:p>
    <w:p w:rsidR="009D0C1D" w:rsidRPr="009D0C1D" w:rsidRDefault="009D0C1D" w:rsidP="009D0C1D">
      <w:pPr>
        <w:snapToGrid w:val="0"/>
        <w:ind w:firstLine="567"/>
        <w:jc w:val="both"/>
      </w:pPr>
      <w:r w:rsidRPr="009D0C1D">
        <w:t>2. Признать утратившим силу постановление администрации Верх-Майзасского сельсовета Кыштовского района Новосибирской области  от 08.07.2020 г. № 39-1 «Об утверждении Плана-графика мероприятий по составлению проекта бюджета Верх-</w:t>
      </w:r>
      <w:r w:rsidRPr="009D0C1D">
        <w:lastRenderedPageBreak/>
        <w:t>Майзасского сельсовета Кыштовского района Новосибирской области на очередной финансовый 2021 год и плановый период 2022 и 2023 годов».</w:t>
      </w:r>
    </w:p>
    <w:p w:rsidR="009D0C1D" w:rsidRPr="009D0C1D" w:rsidRDefault="009D0C1D" w:rsidP="009D0C1D">
      <w:pPr>
        <w:snapToGrid w:val="0"/>
        <w:ind w:firstLine="567"/>
        <w:jc w:val="both"/>
        <w:rPr>
          <w:color w:val="000000"/>
        </w:rPr>
      </w:pPr>
      <w:r w:rsidRPr="009D0C1D">
        <w:rPr>
          <w:color w:val="000000"/>
        </w:rPr>
        <w:t xml:space="preserve">3. </w:t>
      </w:r>
      <w:proofErr w:type="gramStart"/>
      <w:r w:rsidRPr="009D0C1D">
        <w:rPr>
          <w:color w:val="000000"/>
        </w:rPr>
        <w:t>Контроль за</w:t>
      </w:r>
      <w:proofErr w:type="gramEnd"/>
      <w:r w:rsidRPr="009D0C1D">
        <w:rPr>
          <w:color w:val="000000"/>
        </w:rPr>
        <w:t xml:space="preserve"> исполнением постановления оставляю за собой.</w:t>
      </w:r>
    </w:p>
    <w:p w:rsidR="009D0C1D" w:rsidRPr="009D0C1D" w:rsidRDefault="009D0C1D" w:rsidP="009D0C1D">
      <w:pPr>
        <w:snapToGrid w:val="0"/>
        <w:ind w:firstLine="709"/>
        <w:jc w:val="both"/>
        <w:rPr>
          <w:color w:val="000000"/>
        </w:rPr>
      </w:pPr>
    </w:p>
    <w:p w:rsidR="009D0C1D" w:rsidRPr="009D0C1D" w:rsidRDefault="009D0C1D" w:rsidP="009D0C1D">
      <w:pPr>
        <w:snapToGrid w:val="0"/>
        <w:rPr>
          <w:color w:val="000000"/>
        </w:rPr>
      </w:pPr>
      <w:r w:rsidRPr="009D0C1D">
        <w:rPr>
          <w:color w:val="000000"/>
        </w:rPr>
        <w:t>Глава Верх-Майзасского сельсовета</w:t>
      </w:r>
    </w:p>
    <w:p w:rsidR="009D0C1D" w:rsidRPr="009D0C1D" w:rsidRDefault="009D0C1D" w:rsidP="009D0C1D">
      <w:pPr>
        <w:snapToGrid w:val="0"/>
        <w:rPr>
          <w:color w:val="000000"/>
        </w:rPr>
      </w:pPr>
      <w:r w:rsidRPr="009D0C1D">
        <w:rPr>
          <w:color w:val="000000"/>
        </w:rPr>
        <w:t xml:space="preserve">Кыштовского района Новосибирской области                      В.А. Ильюшенко             </w:t>
      </w:r>
    </w:p>
    <w:tbl>
      <w:tblPr>
        <w:tblW w:w="9680" w:type="dxa"/>
        <w:tblLook w:val="01E0"/>
      </w:tblPr>
      <w:tblGrid>
        <w:gridCol w:w="4090"/>
        <w:gridCol w:w="5590"/>
      </w:tblGrid>
      <w:tr w:rsidR="009D0C1D" w:rsidRPr="009D0C1D" w:rsidTr="00B400D4">
        <w:trPr>
          <w:trHeight w:val="1818"/>
        </w:trPr>
        <w:tc>
          <w:tcPr>
            <w:tcW w:w="4090" w:type="dxa"/>
          </w:tcPr>
          <w:p w:rsidR="009D0C1D" w:rsidRPr="009D0C1D" w:rsidRDefault="009D0C1D" w:rsidP="00B400D4"/>
        </w:tc>
        <w:tc>
          <w:tcPr>
            <w:tcW w:w="5590" w:type="dxa"/>
          </w:tcPr>
          <w:p w:rsidR="009D0C1D" w:rsidRPr="009D0C1D" w:rsidRDefault="009D0C1D" w:rsidP="00B400D4">
            <w:pPr>
              <w:jc w:val="right"/>
            </w:pPr>
            <w:r w:rsidRPr="009D0C1D">
              <w:t>УТВЕРЖДЕН</w:t>
            </w:r>
          </w:p>
          <w:p w:rsidR="009D0C1D" w:rsidRPr="009D0C1D" w:rsidRDefault="009D0C1D" w:rsidP="00B400D4">
            <w:pPr>
              <w:jc w:val="right"/>
            </w:pPr>
            <w:r w:rsidRPr="009D0C1D">
              <w:t xml:space="preserve">постановлением администрации </w:t>
            </w:r>
          </w:p>
          <w:p w:rsidR="009D0C1D" w:rsidRPr="009D0C1D" w:rsidRDefault="009D0C1D" w:rsidP="00B400D4">
            <w:pPr>
              <w:jc w:val="right"/>
            </w:pPr>
            <w:r w:rsidRPr="009D0C1D">
              <w:t>Верх-Майзасского сельсовета</w:t>
            </w:r>
          </w:p>
          <w:p w:rsidR="009D0C1D" w:rsidRPr="009D0C1D" w:rsidRDefault="009D0C1D" w:rsidP="00B400D4">
            <w:pPr>
              <w:jc w:val="right"/>
            </w:pPr>
            <w:r w:rsidRPr="009D0C1D">
              <w:t xml:space="preserve">Кыштовского района </w:t>
            </w:r>
          </w:p>
          <w:p w:rsidR="009D0C1D" w:rsidRPr="009D0C1D" w:rsidRDefault="009D0C1D" w:rsidP="00B400D4">
            <w:pPr>
              <w:jc w:val="right"/>
            </w:pPr>
            <w:r w:rsidRPr="009D0C1D">
              <w:t>Новосибирской области</w:t>
            </w:r>
          </w:p>
          <w:p w:rsidR="009D0C1D" w:rsidRPr="009D0C1D" w:rsidRDefault="009D0C1D" w:rsidP="00B400D4">
            <w:pPr>
              <w:jc w:val="right"/>
            </w:pPr>
            <w:r w:rsidRPr="009D0C1D">
              <w:t>от  10.06.2021 г. № 36</w:t>
            </w:r>
          </w:p>
        </w:tc>
      </w:tr>
    </w:tbl>
    <w:p w:rsidR="009D0C1D" w:rsidRPr="009D0C1D" w:rsidRDefault="009D0C1D" w:rsidP="009D0C1D">
      <w:pPr>
        <w:jc w:val="center"/>
        <w:rPr>
          <w:b/>
        </w:rPr>
      </w:pPr>
      <w:r w:rsidRPr="009D0C1D">
        <w:rPr>
          <w:b/>
        </w:rPr>
        <w:t>ПЛАН-ГРАФИК</w:t>
      </w:r>
    </w:p>
    <w:p w:rsidR="009D0C1D" w:rsidRPr="009D0C1D" w:rsidRDefault="009D0C1D" w:rsidP="009D0C1D">
      <w:pPr>
        <w:ind w:left="708"/>
        <w:jc w:val="center"/>
      </w:pPr>
      <w:r w:rsidRPr="009D0C1D">
        <w:t xml:space="preserve">мероприятий по составлению проекта бюджета Верх-Майзасского сельсовета Кыштовского района Новосибирской области на очередной финансовый 2022 год и плановый период 2023 и 2024 годов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4085"/>
        <w:gridCol w:w="2280"/>
        <w:gridCol w:w="2905"/>
      </w:tblGrid>
      <w:tr w:rsidR="009D0C1D" w:rsidRPr="009D0C1D" w:rsidTr="009D0C1D">
        <w:tc>
          <w:tcPr>
            <w:tcW w:w="583" w:type="dxa"/>
          </w:tcPr>
          <w:p w:rsidR="009D0C1D" w:rsidRPr="009D0C1D" w:rsidRDefault="009D0C1D" w:rsidP="00B400D4">
            <w:pPr>
              <w:jc w:val="center"/>
            </w:pPr>
            <w:r w:rsidRPr="009D0C1D">
              <w:t>№</w:t>
            </w:r>
          </w:p>
          <w:p w:rsidR="009D0C1D" w:rsidRPr="009D0C1D" w:rsidRDefault="009D0C1D" w:rsidP="00B400D4">
            <w:pPr>
              <w:jc w:val="center"/>
            </w:pPr>
            <w:proofErr w:type="spellStart"/>
            <w:proofErr w:type="gramStart"/>
            <w:r w:rsidRPr="009D0C1D">
              <w:t>п</w:t>
            </w:r>
            <w:proofErr w:type="spellEnd"/>
            <w:proofErr w:type="gramEnd"/>
            <w:r w:rsidRPr="009D0C1D">
              <w:t>/</w:t>
            </w:r>
            <w:proofErr w:type="spellStart"/>
            <w:r w:rsidRPr="009D0C1D">
              <w:t>п</w:t>
            </w:r>
            <w:proofErr w:type="spellEnd"/>
          </w:p>
        </w:tc>
        <w:tc>
          <w:tcPr>
            <w:tcW w:w="4085" w:type="dxa"/>
          </w:tcPr>
          <w:p w:rsidR="009D0C1D" w:rsidRPr="009D0C1D" w:rsidRDefault="009D0C1D" w:rsidP="00B400D4">
            <w:pPr>
              <w:jc w:val="center"/>
            </w:pPr>
            <w:r w:rsidRPr="009D0C1D">
              <w:t>Наименование мероприятия</w:t>
            </w:r>
          </w:p>
        </w:tc>
        <w:tc>
          <w:tcPr>
            <w:tcW w:w="2280" w:type="dxa"/>
          </w:tcPr>
          <w:p w:rsidR="009D0C1D" w:rsidRPr="009D0C1D" w:rsidRDefault="009D0C1D" w:rsidP="00B400D4">
            <w:pPr>
              <w:jc w:val="center"/>
            </w:pPr>
            <w:r w:rsidRPr="009D0C1D">
              <w:t>Срок исполнения</w:t>
            </w:r>
          </w:p>
        </w:tc>
        <w:tc>
          <w:tcPr>
            <w:tcW w:w="2905" w:type="dxa"/>
          </w:tcPr>
          <w:p w:rsidR="009D0C1D" w:rsidRPr="009D0C1D" w:rsidRDefault="009D0C1D" w:rsidP="00B400D4">
            <w:pPr>
              <w:jc w:val="center"/>
            </w:pPr>
            <w:r w:rsidRPr="009D0C1D">
              <w:t>Ответственный исполнитель</w:t>
            </w:r>
          </w:p>
        </w:tc>
      </w:tr>
      <w:tr w:rsidR="009D0C1D" w:rsidRPr="009D0C1D" w:rsidTr="009D0C1D">
        <w:tc>
          <w:tcPr>
            <w:tcW w:w="583" w:type="dxa"/>
            <w:vAlign w:val="center"/>
          </w:tcPr>
          <w:p w:rsidR="009D0C1D" w:rsidRPr="009D0C1D" w:rsidRDefault="009D0C1D" w:rsidP="009D0C1D">
            <w:pPr>
              <w:numPr>
                <w:ilvl w:val="0"/>
                <w:numId w:val="42"/>
              </w:numPr>
            </w:pPr>
          </w:p>
        </w:tc>
        <w:tc>
          <w:tcPr>
            <w:tcW w:w="4085" w:type="dxa"/>
            <w:vAlign w:val="center"/>
          </w:tcPr>
          <w:p w:rsidR="009D0C1D" w:rsidRPr="009D0C1D" w:rsidRDefault="009D0C1D" w:rsidP="00B400D4">
            <w:pPr>
              <w:jc w:val="both"/>
            </w:pPr>
            <w:r w:rsidRPr="009D0C1D">
              <w:t xml:space="preserve">Представить основные параметры прогноза социально-экономического развития Верх-Майзасского сельсовета Кыштовского района Новосибирской области на очередной финансовый год и плановый период, одобренные администрацией Верх-Майзасского сельсовета </w:t>
            </w:r>
          </w:p>
        </w:tc>
        <w:tc>
          <w:tcPr>
            <w:tcW w:w="2280" w:type="dxa"/>
          </w:tcPr>
          <w:p w:rsidR="009D0C1D" w:rsidRPr="009D0C1D" w:rsidRDefault="009D0C1D" w:rsidP="00B400D4">
            <w:pPr>
              <w:jc w:val="center"/>
            </w:pPr>
            <w:r w:rsidRPr="009D0C1D">
              <w:t xml:space="preserve">В течение 3 рабочих дней после одобрения администрацией </w:t>
            </w:r>
            <w:r w:rsidRPr="009D0C1D">
              <w:rPr>
                <w:color w:val="000000"/>
                <w:spacing w:val="2"/>
              </w:rPr>
              <w:t>муниципального образования</w:t>
            </w:r>
          </w:p>
          <w:p w:rsidR="009D0C1D" w:rsidRPr="009D0C1D" w:rsidRDefault="009D0C1D" w:rsidP="00B400D4">
            <w:pPr>
              <w:jc w:val="center"/>
            </w:pPr>
            <w:r w:rsidRPr="009D0C1D">
              <w:t>(не позднее  15 ноября)</w:t>
            </w:r>
          </w:p>
        </w:tc>
        <w:tc>
          <w:tcPr>
            <w:tcW w:w="2905" w:type="dxa"/>
          </w:tcPr>
          <w:p w:rsidR="009D0C1D" w:rsidRPr="009D0C1D" w:rsidRDefault="009D0C1D" w:rsidP="00B400D4">
            <w:pPr>
              <w:widowControl w:val="0"/>
              <w:jc w:val="center"/>
            </w:pPr>
            <w:r w:rsidRPr="009D0C1D">
              <w:t>Специалист администрации</w:t>
            </w:r>
          </w:p>
          <w:p w:rsidR="009D0C1D" w:rsidRPr="009D0C1D" w:rsidRDefault="009D0C1D" w:rsidP="00B400D4">
            <w:pPr>
              <w:widowControl w:val="0"/>
              <w:jc w:val="center"/>
              <w:rPr>
                <w:color w:val="000000"/>
                <w:spacing w:val="2"/>
              </w:rPr>
            </w:pPr>
            <w:r w:rsidRPr="009D0C1D">
              <w:rPr>
                <w:color w:val="000000"/>
                <w:spacing w:val="2"/>
              </w:rPr>
              <w:t xml:space="preserve">муниципального образования </w:t>
            </w:r>
          </w:p>
          <w:p w:rsidR="009D0C1D" w:rsidRPr="009D0C1D" w:rsidRDefault="009D0C1D" w:rsidP="00B400D4">
            <w:pPr>
              <w:widowControl w:val="0"/>
              <w:jc w:val="center"/>
            </w:pPr>
            <w:r w:rsidRPr="009D0C1D">
              <w:rPr>
                <w:color w:val="000000"/>
                <w:spacing w:val="2"/>
              </w:rPr>
              <w:t>(С.Н. Чебыкина)</w:t>
            </w:r>
          </w:p>
        </w:tc>
      </w:tr>
      <w:tr w:rsidR="009D0C1D" w:rsidRPr="009D0C1D" w:rsidTr="009D0C1D">
        <w:tc>
          <w:tcPr>
            <w:tcW w:w="583" w:type="dxa"/>
            <w:vAlign w:val="center"/>
          </w:tcPr>
          <w:p w:rsidR="009D0C1D" w:rsidRPr="009D0C1D" w:rsidRDefault="009D0C1D" w:rsidP="009D0C1D">
            <w:pPr>
              <w:numPr>
                <w:ilvl w:val="0"/>
                <w:numId w:val="42"/>
              </w:numPr>
            </w:pPr>
          </w:p>
        </w:tc>
        <w:tc>
          <w:tcPr>
            <w:tcW w:w="4085" w:type="dxa"/>
          </w:tcPr>
          <w:p w:rsidR="009D0C1D" w:rsidRPr="009D0C1D" w:rsidRDefault="009D0C1D" w:rsidP="00B400D4">
            <w:pPr>
              <w:jc w:val="both"/>
            </w:pPr>
            <w:r w:rsidRPr="009D0C1D">
              <w:t>Разработать и представить на рассмотрение основные направления бюджетной и   налоговой политики Верх-Майзасского сельсовета Кыштовского района Новосибирской области на очередной финансовый год и плановый период</w:t>
            </w:r>
          </w:p>
        </w:tc>
        <w:tc>
          <w:tcPr>
            <w:tcW w:w="2280" w:type="dxa"/>
          </w:tcPr>
          <w:p w:rsidR="009D0C1D" w:rsidRPr="009D0C1D" w:rsidRDefault="009D0C1D" w:rsidP="00B400D4">
            <w:pPr>
              <w:jc w:val="center"/>
            </w:pPr>
            <w:r w:rsidRPr="009D0C1D">
              <w:t>до 15 ноября</w:t>
            </w:r>
          </w:p>
        </w:tc>
        <w:tc>
          <w:tcPr>
            <w:tcW w:w="2905" w:type="dxa"/>
          </w:tcPr>
          <w:p w:rsidR="009D0C1D" w:rsidRPr="009D0C1D" w:rsidRDefault="009D0C1D" w:rsidP="00B400D4">
            <w:pPr>
              <w:jc w:val="center"/>
            </w:pPr>
            <w:r w:rsidRPr="009D0C1D">
              <w:t>Специалист администрации</w:t>
            </w:r>
            <w:r w:rsidRPr="009D0C1D">
              <w:rPr>
                <w:color w:val="000000"/>
                <w:spacing w:val="2"/>
              </w:rPr>
              <w:t xml:space="preserve"> муниципального образования</w:t>
            </w:r>
          </w:p>
          <w:p w:rsidR="009D0C1D" w:rsidRPr="009D0C1D" w:rsidRDefault="009D0C1D" w:rsidP="00B400D4">
            <w:pPr>
              <w:jc w:val="center"/>
            </w:pPr>
            <w:r w:rsidRPr="009D0C1D">
              <w:t>(С.Н. Чебыкина)</w:t>
            </w:r>
          </w:p>
        </w:tc>
      </w:tr>
      <w:tr w:rsidR="009D0C1D" w:rsidRPr="009D0C1D" w:rsidTr="009D0C1D">
        <w:tc>
          <w:tcPr>
            <w:tcW w:w="583" w:type="dxa"/>
            <w:vAlign w:val="center"/>
          </w:tcPr>
          <w:p w:rsidR="009D0C1D" w:rsidRPr="009D0C1D" w:rsidRDefault="009D0C1D" w:rsidP="009D0C1D">
            <w:pPr>
              <w:numPr>
                <w:ilvl w:val="0"/>
                <w:numId w:val="42"/>
              </w:numPr>
            </w:pPr>
          </w:p>
        </w:tc>
        <w:tc>
          <w:tcPr>
            <w:tcW w:w="4085" w:type="dxa"/>
          </w:tcPr>
          <w:p w:rsidR="009D0C1D" w:rsidRPr="009D0C1D" w:rsidRDefault="009D0C1D" w:rsidP="00B400D4">
            <w:pPr>
              <w:jc w:val="both"/>
            </w:pPr>
            <w:r w:rsidRPr="009D0C1D">
              <w:t xml:space="preserve">Уточнение натуральных показателей по объемам потребляемых услуг </w:t>
            </w:r>
          </w:p>
          <w:p w:rsidR="009D0C1D" w:rsidRPr="009D0C1D" w:rsidRDefault="009D0C1D" w:rsidP="00B400D4">
            <w:pPr>
              <w:jc w:val="both"/>
            </w:pPr>
            <w:r w:rsidRPr="009D0C1D">
              <w:t xml:space="preserve">(тепло, вода, </w:t>
            </w:r>
            <w:proofErr w:type="spellStart"/>
            <w:r w:rsidRPr="009D0C1D">
              <w:t>канализование</w:t>
            </w:r>
            <w:proofErr w:type="spellEnd"/>
            <w:r w:rsidRPr="009D0C1D">
              <w:t>, ГСМ, связь, дератизация, электроэнергия)</w:t>
            </w:r>
          </w:p>
        </w:tc>
        <w:tc>
          <w:tcPr>
            <w:tcW w:w="2280" w:type="dxa"/>
          </w:tcPr>
          <w:p w:rsidR="009D0C1D" w:rsidRPr="009D0C1D" w:rsidRDefault="009D0C1D" w:rsidP="00B400D4">
            <w:pPr>
              <w:jc w:val="center"/>
            </w:pPr>
            <w:r w:rsidRPr="009D0C1D">
              <w:t>до 1 ноября</w:t>
            </w:r>
          </w:p>
        </w:tc>
        <w:tc>
          <w:tcPr>
            <w:tcW w:w="2905" w:type="dxa"/>
          </w:tcPr>
          <w:p w:rsidR="009D0C1D" w:rsidRPr="009D0C1D" w:rsidRDefault="009D0C1D" w:rsidP="00B400D4">
            <w:pPr>
              <w:jc w:val="center"/>
            </w:pPr>
            <w:r w:rsidRPr="009D0C1D">
              <w:t>Специалист администрации</w:t>
            </w:r>
            <w:r w:rsidRPr="009D0C1D">
              <w:rPr>
                <w:color w:val="000000"/>
                <w:spacing w:val="2"/>
              </w:rPr>
              <w:t xml:space="preserve"> муниципального образования</w:t>
            </w:r>
          </w:p>
          <w:p w:rsidR="009D0C1D" w:rsidRPr="009D0C1D" w:rsidRDefault="009D0C1D" w:rsidP="00B400D4">
            <w:pPr>
              <w:jc w:val="center"/>
            </w:pPr>
            <w:r w:rsidRPr="009D0C1D">
              <w:t>(В.Ю. Александрова)</w:t>
            </w:r>
          </w:p>
        </w:tc>
      </w:tr>
      <w:tr w:rsidR="009D0C1D" w:rsidRPr="009D0C1D" w:rsidTr="009D0C1D">
        <w:trPr>
          <w:trHeight w:val="2024"/>
        </w:trPr>
        <w:tc>
          <w:tcPr>
            <w:tcW w:w="583" w:type="dxa"/>
            <w:vAlign w:val="center"/>
          </w:tcPr>
          <w:p w:rsidR="009D0C1D" w:rsidRPr="009D0C1D" w:rsidRDefault="009D0C1D" w:rsidP="009D0C1D">
            <w:pPr>
              <w:numPr>
                <w:ilvl w:val="0"/>
                <w:numId w:val="42"/>
              </w:numPr>
            </w:pPr>
          </w:p>
        </w:tc>
        <w:tc>
          <w:tcPr>
            <w:tcW w:w="4085" w:type="dxa"/>
          </w:tcPr>
          <w:p w:rsidR="009D0C1D" w:rsidRPr="009D0C1D" w:rsidRDefault="009D0C1D" w:rsidP="00B400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объемы планируемых бюджетных           ассигнований </w:t>
            </w:r>
            <w:proofErr w:type="gramStart"/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9D0C1D" w:rsidRPr="009D0C1D" w:rsidRDefault="009D0C1D" w:rsidP="00B400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proofErr w:type="gramStart"/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9D0C1D" w:rsidRPr="009D0C1D" w:rsidRDefault="009D0C1D" w:rsidP="00B400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расходных    </w:t>
            </w:r>
          </w:p>
          <w:p w:rsidR="009D0C1D" w:rsidRPr="009D0C1D" w:rsidRDefault="009D0C1D" w:rsidP="00B400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в соответствии </w:t>
            </w:r>
            <w:proofErr w:type="gramStart"/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D0C1D" w:rsidRPr="009D0C1D" w:rsidRDefault="009D0C1D" w:rsidP="00B400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классификацией расходов  бюджета на очередной финансовый год и плановый период</w:t>
            </w:r>
          </w:p>
        </w:tc>
        <w:tc>
          <w:tcPr>
            <w:tcW w:w="2280" w:type="dxa"/>
          </w:tcPr>
          <w:p w:rsidR="009D0C1D" w:rsidRPr="009D0C1D" w:rsidRDefault="009D0C1D" w:rsidP="00B400D4">
            <w:pPr>
              <w:jc w:val="center"/>
            </w:pPr>
            <w:r w:rsidRPr="009D0C1D">
              <w:t>до 15 ноября</w:t>
            </w:r>
          </w:p>
        </w:tc>
        <w:tc>
          <w:tcPr>
            <w:tcW w:w="2905" w:type="dxa"/>
          </w:tcPr>
          <w:p w:rsidR="009D0C1D" w:rsidRPr="009D0C1D" w:rsidRDefault="009D0C1D" w:rsidP="00B400D4">
            <w:pPr>
              <w:jc w:val="center"/>
            </w:pPr>
            <w:r w:rsidRPr="009D0C1D">
              <w:t xml:space="preserve">Получатели средств местного бюджета </w:t>
            </w:r>
          </w:p>
        </w:tc>
      </w:tr>
      <w:tr w:rsidR="009D0C1D" w:rsidRPr="009D0C1D" w:rsidTr="009D0C1D">
        <w:trPr>
          <w:trHeight w:val="1186"/>
        </w:trPr>
        <w:tc>
          <w:tcPr>
            <w:tcW w:w="583" w:type="dxa"/>
            <w:vAlign w:val="center"/>
          </w:tcPr>
          <w:p w:rsidR="009D0C1D" w:rsidRPr="009D0C1D" w:rsidRDefault="009D0C1D" w:rsidP="009D0C1D">
            <w:pPr>
              <w:numPr>
                <w:ilvl w:val="0"/>
                <w:numId w:val="42"/>
              </w:numPr>
            </w:pPr>
          </w:p>
        </w:tc>
        <w:tc>
          <w:tcPr>
            <w:tcW w:w="4085" w:type="dxa"/>
          </w:tcPr>
          <w:p w:rsidR="009D0C1D" w:rsidRPr="009D0C1D" w:rsidRDefault="009D0C1D" w:rsidP="00B400D4">
            <w:pPr>
              <w:jc w:val="both"/>
            </w:pPr>
            <w:r w:rsidRPr="009D0C1D">
              <w:t xml:space="preserve">Разработать порядок и методику планирования бюджетных ассигнований на очередной финансовый </w:t>
            </w:r>
            <w:proofErr w:type="gramStart"/>
            <w:r w:rsidRPr="009D0C1D">
              <w:t>год</w:t>
            </w:r>
            <w:proofErr w:type="gramEnd"/>
            <w:r w:rsidRPr="009D0C1D">
              <w:t xml:space="preserve"> и плановый период</w:t>
            </w:r>
          </w:p>
        </w:tc>
        <w:tc>
          <w:tcPr>
            <w:tcW w:w="2280" w:type="dxa"/>
          </w:tcPr>
          <w:p w:rsidR="009D0C1D" w:rsidRPr="009D0C1D" w:rsidRDefault="009D0C1D" w:rsidP="00B400D4">
            <w:pPr>
              <w:jc w:val="center"/>
            </w:pPr>
            <w:r w:rsidRPr="009D0C1D">
              <w:t>до 15 ноября</w:t>
            </w:r>
          </w:p>
        </w:tc>
        <w:tc>
          <w:tcPr>
            <w:tcW w:w="2905" w:type="dxa"/>
          </w:tcPr>
          <w:p w:rsidR="009D0C1D" w:rsidRPr="009D0C1D" w:rsidRDefault="009D0C1D" w:rsidP="00B400D4">
            <w:pPr>
              <w:jc w:val="center"/>
            </w:pPr>
            <w:r w:rsidRPr="009D0C1D">
              <w:t>Специалист администрации</w:t>
            </w:r>
          </w:p>
          <w:p w:rsidR="009D0C1D" w:rsidRPr="009D0C1D" w:rsidRDefault="009D0C1D" w:rsidP="00B400D4">
            <w:pPr>
              <w:jc w:val="center"/>
            </w:pPr>
            <w:r w:rsidRPr="009D0C1D">
              <w:rPr>
                <w:color w:val="000000"/>
                <w:spacing w:val="2"/>
              </w:rPr>
              <w:t>муниципального образования</w:t>
            </w:r>
          </w:p>
          <w:p w:rsidR="009D0C1D" w:rsidRPr="009D0C1D" w:rsidRDefault="009D0C1D" w:rsidP="00B400D4">
            <w:pPr>
              <w:jc w:val="center"/>
            </w:pPr>
            <w:r w:rsidRPr="009D0C1D">
              <w:t>(С.Н. Чебыкина)</w:t>
            </w:r>
          </w:p>
        </w:tc>
      </w:tr>
      <w:tr w:rsidR="009D0C1D" w:rsidRPr="009D0C1D" w:rsidTr="009D0C1D">
        <w:trPr>
          <w:trHeight w:val="1094"/>
        </w:trPr>
        <w:tc>
          <w:tcPr>
            <w:tcW w:w="583" w:type="dxa"/>
            <w:vAlign w:val="center"/>
          </w:tcPr>
          <w:p w:rsidR="009D0C1D" w:rsidRPr="009D0C1D" w:rsidRDefault="009D0C1D" w:rsidP="009D0C1D">
            <w:pPr>
              <w:numPr>
                <w:ilvl w:val="0"/>
                <w:numId w:val="42"/>
              </w:numPr>
            </w:pPr>
          </w:p>
        </w:tc>
        <w:tc>
          <w:tcPr>
            <w:tcW w:w="4085" w:type="dxa"/>
          </w:tcPr>
          <w:p w:rsidR="009D0C1D" w:rsidRPr="009D0C1D" w:rsidRDefault="009D0C1D" w:rsidP="00B400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Сформировать плановый реестр расходных обязательств Верх-Майзасского сельсовета Кыштовского района Новосибирской области</w:t>
            </w:r>
          </w:p>
        </w:tc>
        <w:tc>
          <w:tcPr>
            <w:tcW w:w="2280" w:type="dxa"/>
          </w:tcPr>
          <w:p w:rsidR="009D0C1D" w:rsidRPr="009D0C1D" w:rsidRDefault="009D0C1D" w:rsidP="00B400D4">
            <w:pPr>
              <w:jc w:val="center"/>
            </w:pPr>
            <w:r w:rsidRPr="009D0C1D">
              <w:t>до 15 ноября</w:t>
            </w:r>
          </w:p>
        </w:tc>
        <w:tc>
          <w:tcPr>
            <w:tcW w:w="2905" w:type="dxa"/>
          </w:tcPr>
          <w:p w:rsidR="009D0C1D" w:rsidRPr="009D0C1D" w:rsidRDefault="009D0C1D" w:rsidP="00B400D4">
            <w:pPr>
              <w:jc w:val="center"/>
            </w:pPr>
            <w:r w:rsidRPr="009D0C1D">
              <w:t>Специалист администрации</w:t>
            </w:r>
            <w:r w:rsidRPr="009D0C1D">
              <w:rPr>
                <w:color w:val="000000"/>
                <w:spacing w:val="2"/>
              </w:rPr>
              <w:t xml:space="preserve"> муниципального образования</w:t>
            </w:r>
          </w:p>
          <w:p w:rsidR="009D0C1D" w:rsidRPr="009D0C1D" w:rsidRDefault="009D0C1D" w:rsidP="00B400D4">
            <w:pPr>
              <w:jc w:val="center"/>
            </w:pPr>
            <w:r w:rsidRPr="009D0C1D">
              <w:t>(В.Ю. Александрова)</w:t>
            </w:r>
          </w:p>
        </w:tc>
      </w:tr>
      <w:tr w:rsidR="009D0C1D" w:rsidRPr="009D0C1D" w:rsidTr="009D0C1D">
        <w:trPr>
          <w:trHeight w:val="1094"/>
        </w:trPr>
        <w:tc>
          <w:tcPr>
            <w:tcW w:w="583" w:type="dxa"/>
            <w:vAlign w:val="center"/>
          </w:tcPr>
          <w:p w:rsidR="009D0C1D" w:rsidRPr="009D0C1D" w:rsidRDefault="009D0C1D" w:rsidP="009D0C1D">
            <w:pPr>
              <w:numPr>
                <w:ilvl w:val="0"/>
                <w:numId w:val="42"/>
              </w:numPr>
            </w:pPr>
          </w:p>
        </w:tc>
        <w:tc>
          <w:tcPr>
            <w:tcW w:w="4085" w:type="dxa"/>
          </w:tcPr>
          <w:p w:rsidR="009D0C1D" w:rsidRPr="009D0C1D" w:rsidRDefault="009D0C1D" w:rsidP="00B400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Представить  прогноз доходной части бюджета Верх-Майзасского сельсовета Кыштовского района Новосибирской области на очередной финансовый год и плановый период</w:t>
            </w:r>
          </w:p>
        </w:tc>
        <w:tc>
          <w:tcPr>
            <w:tcW w:w="2280" w:type="dxa"/>
          </w:tcPr>
          <w:p w:rsidR="009D0C1D" w:rsidRPr="009D0C1D" w:rsidRDefault="009D0C1D" w:rsidP="00B400D4">
            <w:pPr>
              <w:jc w:val="center"/>
            </w:pPr>
            <w:r w:rsidRPr="009D0C1D">
              <w:t>до 15 ноября</w:t>
            </w:r>
          </w:p>
        </w:tc>
        <w:tc>
          <w:tcPr>
            <w:tcW w:w="2905" w:type="dxa"/>
          </w:tcPr>
          <w:p w:rsidR="009D0C1D" w:rsidRPr="009D0C1D" w:rsidRDefault="009D0C1D" w:rsidP="00B400D4">
            <w:pPr>
              <w:jc w:val="center"/>
            </w:pPr>
            <w:r w:rsidRPr="009D0C1D">
              <w:t>Специалист администрации</w:t>
            </w:r>
          </w:p>
          <w:p w:rsidR="009D0C1D" w:rsidRPr="009D0C1D" w:rsidRDefault="009D0C1D" w:rsidP="00B400D4">
            <w:pPr>
              <w:jc w:val="center"/>
            </w:pPr>
            <w:r w:rsidRPr="009D0C1D">
              <w:rPr>
                <w:color w:val="000000"/>
                <w:spacing w:val="2"/>
              </w:rPr>
              <w:t>муниципального образования</w:t>
            </w:r>
            <w:r w:rsidRPr="009D0C1D">
              <w:t xml:space="preserve"> </w:t>
            </w:r>
          </w:p>
          <w:p w:rsidR="009D0C1D" w:rsidRPr="009D0C1D" w:rsidRDefault="009D0C1D" w:rsidP="00B400D4">
            <w:pPr>
              <w:jc w:val="center"/>
            </w:pPr>
            <w:r w:rsidRPr="009D0C1D">
              <w:t>(В.Ю. Александрова)</w:t>
            </w:r>
          </w:p>
        </w:tc>
      </w:tr>
      <w:tr w:rsidR="009D0C1D" w:rsidRPr="009D0C1D" w:rsidTr="009D0C1D">
        <w:trPr>
          <w:trHeight w:val="2024"/>
        </w:trPr>
        <w:tc>
          <w:tcPr>
            <w:tcW w:w="583" w:type="dxa"/>
            <w:vAlign w:val="center"/>
          </w:tcPr>
          <w:p w:rsidR="009D0C1D" w:rsidRPr="009D0C1D" w:rsidRDefault="009D0C1D" w:rsidP="009D0C1D">
            <w:pPr>
              <w:numPr>
                <w:ilvl w:val="0"/>
                <w:numId w:val="42"/>
              </w:numPr>
            </w:pPr>
          </w:p>
        </w:tc>
        <w:tc>
          <w:tcPr>
            <w:tcW w:w="4085" w:type="dxa"/>
          </w:tcPr>
          <w:p w:rsidR="009D0C1D" w:rsidRPr="009D0C1D" w:rsidRDefault="009D0C1D" w:rsidP="00B400D4">
            <w:pPr>
              <w:jc w:val="both"/>
            </w:pPr>
            <w:r w:rsidRPr="009D0C1D">
              <w:t>Представить распределение объемов планируемых бюджетных ассигнований по действующим и принимаемым обязательствам с их обоснованием в разрезе ведомственной структуры расходов бюджета Верх-Майзасского сельсовета Кыштовского района Новосибирской области и детализацией по статьям операций сектора  государственного управления, относящихся к расходам бюджетов, на очередной финансовый год и плановый период</w:t>
            </w:r>
          </w:p>
        </w:tc>
        <w:tc>
          <w:tcPr>
            <w:tcW w:w="2280" w:type="dxa"/>
          </w:tcPr>
          <w:p w:rsidR="009D0C1D" w:rsidRPr="009D0C1D" w:rsidRDefault="009D0C1D" w:rsidP="00B400D4">
            <w:pPr>
              <w:jc w:val="center"/>
            </w:pPr>
            <w:r w:rsidRPr="009D0C1D">
              <w:t>до 15 ноября</w:t>
            </w:r>
          </w:p>
        </w:tc>
        <w:tc>
          <w:tcPr>
            <w:tcW w:w="2905" w:type="dxa"/>
          </w:tcPr>
          <w:p w:rsidR="009D0C1D" w:rsidRPr="009D0C1D" w:rsidRDefault="009D0C1D" w:rsidP="00B400D4">
            <w:pPr>
              <w:jc w:val="center"/>
            </w:pPr>
            <w:r w:rsidRPr="009D0C1D">
              <w:t>Специалист администрации</w:t>
            </w:r>
          </w:p>
          <w:p w:rsidR="009D0C1D" w:rsidRPr="009D0C1D" w:rsidRDefault="009D0C1D" w:rsidP="00B400D4">
            <w:pPr>
              <w:jc w:val="center"/>
            </w:pPr>
            <w:r w:rsidRPr="009D0C1D">
              <w:rPr>
                <w:color w:val="000000"/>
                <w:spacing w:val="2"/>
              </w:rPr>
              <w:t>муниципального образования</w:t>
            </w:r>
            <w:r w:rsidRPr="009D0C1D">
              <w:t xml:space="preserve"> </w:t>
            </w:r>
          </w:p>
          <w:p w:rsidR="009D0C1D" w:rsidRPr="009D0C1D" w:rsidRDefault="009D0C1D" w:rsidP="00B400D4">
            <w:pPr>
              <w:jc w:val="center"/>
            </w:pPr>
            <w:r w:rsidRPr="009D0C1D">
              <w:t>(В.Ю. Александрова)</w:t>
            </w:r>
          </w:p>
        </w:tc>
      </w:tr>
      <w:tr w:rsidR="009D0C1D" w:rsidRPr="009D0C1D" w:rsidTr="009D0C1D">
        <w:trPr>
          <w:trHeight w:val="1402"/>
        </w:trPr>
        <w:tc>
          <w:tcPr>
            <w:tcW w:w="583" w:type="dxa"/>
            <w:vAlign w:val="center"/>
          </w:tcPr>
          <w:p w:rsidR="009D0C1D" w:rsidRPr="009D0C1D" w:rsidRDefault="009D0C1D" w:rsidP="009D0C1D">
            <w:pPr>
              <w:numPr>
                <w:ilvl w:val="0"/>
                <w:numId w:val="42"/>
              </w:numPr>
            </w:pPr>
          </w:p>
        </w:tc>
        <w:tc>
          <w:tcPr>
            <w:tcW w:w="4085" w:type="dxa"/>
          </w:tcPr>
          <w:p w:rsidR="009D0C1D" w:rsidRPr="009D0C1D" w:rsidRDefault="009D0C1D" w:rsidP="00B400D4">
            <w:pPr>
              <w:jc w:val="both"/>
            </w:pPr>
            <w:r w:rsidRPr="009D0C1D">
              <w:t xml:space="preserve">Представить прогноз </w:t>
            </w:r>
            <w:proofErr w:type="gramStart"/>
            <w:r w:rsidRPr="009D0C1D">
              <w:t>поступления источников финансирования дефицита бюджета</w:t>
            </w:r>
            <w:proofErr w:type="gramEnd"/>
            <w:r w:rsidRPr="009D0C1D">
              <w:t xml:space="preserve"> Верх-Майзасского сельсовета Кыштовского района Новосибирской области на очередной финансовый год и плановый период.</w:t>
            </w:r>
          </w:p>
        </w:tc>
        <w:tc>
          <w:tcPr>
            <w:tcW w:w="2280" w:type="dxa"/>
          </w:tcPr>
          <w:p w:rsidR="009D0C1D" w:rsidRPr="009D0C1D" w:rsidRDefault="009D0C1D" w:rsidP="00B400D4">
            <w:pPr>
              <w:jc w:val="center"/>
            </w:pPr>
            <w:r w:rsidRPr="009D0C1D">
              <w:t>до 15 ноября</w:t>
            </w:r>
          </w:p>
        </w:tc>
        <w:tc>
          <w:tcPr>
            <w:tcW w:w="2905" w:type="dxa"/>
          </w:tcPr>
          <w:p w:rsidR="009D0C1D" w:rsidRPr="009D0C1D" w:rsidRDefault="009D0C1D" w:rsidP="00B400D4">
            <w:pPr>
              <w:jc w:val="center"/>
            </w:pPr>
            <w:r w:rsidRPr="009D0C1D">
              <w:t>Специалист администрации</w:t>
            </w:r>
          </w:p>
          <w:p w:rsidR="009D0C1D" w:rsidRPr="009D0C1D" w:rsidRDefault="009D0C1D" w:rsidP="00B400D4">
            <w:pPr>
              <w:jc w:val="center"/>
            </w:pPr>
            <w:r w:rsidRPr="009D0C1D">
              <w:rPr>
                <w:color w:val="000000"/>
                <w:spacing w:val="2"/>
              </w:rPr>
              <w:t>муниципального образования</w:t>
            </w:r>
            <w:r w:rsidRPr="009D0C1D">
              <w:t xml:space="preserve"> </w:t>
            </w:r>
          </w:p>
          <w:p w:rsidR="009D0C1D" w:rsidRPr="009D0C1D" w:rsidRDefault="009D0C1D" w:rsidP="00B400D4">
            <w:pPr>
              <w:jc w:val="center"/>
            </w:pPr>
            <w:r w:rsidRPr="009D0C1D">
              <w:t>(В.Ю. Александрова)</w:t>
            </w:r>
          </w:p>
        </w:tc>
      </w:tr>
      <w:tr w:rsidR="009D0C1D" w:rsidRPr="009D0C1D" w:rsidTr="009D0C1D">
        <w:tc>
          <w:tcPr>
            <w:tcW w:w="583" w:type="dxa"/>
            <w:vAlign w:val="center"/>
          </w:tcPr>
          <w:p w:rsidR="009D0C1D" w:rsidRPr="009D0C1D" w:rsidRDefault="009D0C1D" w:rsidP="009D0C1D">
            <w:pPr>
              <w:numPr>
                <w:ilvl w:val="0"/>
                <w:numId w:val="42"/>
              </w:numPr>
            </w:pPr>
          </w:p>
        </w:tc>
        <w:tc>
          <w:tcPr>
            <w:tcW w:w="4085" w:type="dxa"/>
          </w:tcPr>
          <w:p w:rsidR="009D0C1D" w:rsidRPr="009D0C1D" w:rsidRDefault="009D0C1D" w:rsidP="00B400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реестр утвержденных и планируемых к утверждению муниципальных программ, предлагаемых к финансированию в очередном финансовом году и плановом периоде </w:t>
            </w:r>
          </w:p>
        </w:tc>
        <w:tc>
          <w:tcPr>
            <w:tcW w:w="2280" w:type="dxa"/>
          </w:tcPr>
          <w:p w:rsidR="009D0C1D" w:rsidRPr="009D0C1D" w:rsidRDefault="009D0C1D" w:rsidP="00B400D4">
            <w:pPr>
              <w:jc w:val="center"/>
            </w:pPr>
            <w:r w:rsidRPr="009D0C1D">
              <w:t>до 15 ноября</w:t>
            </w:r>
          </w:p>
        </w:tc>
        <w:tc>
          <w:tcPr>
            <w:tcW w:w="2905" w:type="dxa"/>
          </w:tcPr>
          <w:p w:rsidR="009D0C1D" w:rsidRPr="009D0C1D" w:rsidRDefault="009D0C1D" w:rsidP="00B400D4">
            <w:pPr>
              <w:jc w:val="center"/>
            </w:pPr>
            <w:r w:rsidRPr="009D0C1D">
              <w:t>Специалист администрации</w:t>
            </w:r>
            <w:r w:rsidRPr="009D0C1D">
              <w:rPr>
                <w:color w:val="000000"/>
                <w:spacing w:val="2"/>
              </w:rPr>
              <w:t xml:space="preserve"> муниципального образования</w:t>
            </w:r>
          </w:p>
          <w:p w:rsidR="009D0C1D" w:rsidRPr="009D0C1D" w:rsidRDefault="009D0C1D" w:rsidP="00B400D4">
            <w:pPr>
              <w:jc w:val="center"/>
            </w:pPr>
            <w:r w:rsidRPr="009D0C1D">
              <w:t xml:space="preserve"> (С.Н. Чебыкина)</w:t>
            </w:r>
          </w:p>
        </w:tc>
      </w:tr>
      <w:tr w:rsidR="009D0C1D" w:rsidRPr="009D0C1D" w:rsidTr="009D0C1D">
        <w:tc>
          <w:tcPr>
            <w:tcW w:w="583" w:type="dxa"/>
            <w:vAlign w:val="center"/>
          </w:tcPr>
          <w:p w:rsidR="009D0C1D" w:rsidRPr="009D0C1D" w:rsidRDefault="009D0C1D" w:rsidP="009D0C1D">
            <w:pPr>
              <w:numPr>
                <w:ilvl w:val="0"/>
                <w:numId w:val="42"/>
              </w:numPr>
            </w:pPr>
          </w:p>
        </w:tc>
        <w:tc>
          <w:tcPr>
            <w:tcW w:w="4085" w:type="dxa"/>
          </w:tcPr>
          <w:p w:rsidR="009D0C1D" w:rsidRPr="009D0C1D" w:rsidRDefault="009D0C1D" w:rsidP="00B400D4">
            <w:pPr>
              <w:jc w:val="both"/>
            </w:pPr>
            <w:r w:rsidRPr="009D0C1D">
              <w:t xml:space="preserve">Произвести и представить оценку ожидаемого исполнения доходной части местного бюджета за текущий финансовый год (по итогам исполнения за 8 месяцев текущего финансового года)   </w:t>
            </w:r>
          </w:p>
        </w:tc>
        <w:tc>
          <w:tcPr>
            <w:tcW w:w="2280" w:type="dxa"/>
          </w:tcPr>
          <w:p w:rsidR="009D0C1D" w:rsidRPr="009D0C1D" w:rsidRDefault="009D0C1D" w:rsidP="00B400D4">
            <w:pPr>
              <w:jc w:val="center"/>
            </w:pPr>
            <w:r w:rsidRPr="009D0C1D">
              <w:t>до 15 ноября</w:t>
            </w:r>
          </w:p>
        </w:tc>
        <w:tc>
          <w:tcPr>
            <w:tcW w:w="2905" w:type="dxa"/>
          </w:tcPr>
          <w:p w:rsidR="009D0C1D" w:rsidRPr="009D0C1D" w:rsidRDefault="009D0C1D" w:rsidP="00B400D4">
            <w:pPr>
              <w:jc w:val="center"/>
            </w:pPr>
            <w:r w:rsidRPr="009D0C1D">
              <w:t>Специалист администрации</w:t>
            </w:r>
            <w:r w:rsidRPr="009D0C1D">
              <w:rPr>
                <w:color w:val="000000"/>
                <w:spacing w:val="2"/>
              </w:rPr>
              <w:t xml:space="preserve"> муниципального образования</w:t>
            </w:r>
          </w:p>
          <w:p w:rsidR="009D0C1D" w:rsidRPr="009D0C1D" w:rsidRDefault="009D0C1D" w:rsidP="00B400D4">
            <w:pPr>
              <w:jc w:val="center"/>
            </w:pPr>
            <w:r w:rsidRPr="009D0C1D">
              <w:t>(В.Ю. Александрова)</w:t>
            </w:r>
          </w:p>
        </w:tc>
      </w:tr>
      <w:tr w:rsidR="009D0C1D" w:rsidRPr="009D0C1D" w:rsidTr="009D0C1D">
        <w:tc>
          <w:tcPr>
            <w:tcW w:w="583" w:type="dxa"/>
            <w:vAlign w:val="center"/>
          </w:tcPr>
          <w:p w:rsidR="009D0C1D" w:rsidRPr="009D0C1D" w:rsidRDefault="009D0C1D" w:rsidP="009D0C1D">
            <w:pPr>
              <w:numPr>
                <w:ilvl w:val="0"/>
                <w:numId w:val="42"/>
              </w:numPr>
            </w:pPr>
          </w:p>
        </w:tc>
        <w:tc>
          <w:tcPr>
            <w:tcW w:w="4085" w:type="dxa"/>
          </w:tcPr>
          <w:p w:rsidR="009D0C1D" w:rsidRPr="009D0C1D" w:rsidRDefault="009D0C1D" w:rsidP="00B400D4">
            <w:pPr>
              <w:jc w:val="both"/>
            </w:pPr>
            <w:r w:rsidRPr="009D0C1D">
              <w:t xml:space="preserve">Подготовить и представить проекты решений Совета депутатов </w:t>
            </w:r>
            <w:r w:rsidRPr="009D0C1D">
              <w:rPr>
                <w:color w:val="000000"/>
                <w:spacing w:val="2"/>
              </w:rPr>
              <w:t>муниципального образования</w:t>
            </w:r>
            <w:r w:rsidRPr="009D0C1D">
              <w:t xml:space="preserve"> о внесении изменений в нормативные акты о налогах и сборах</w:t>
            </w:r>
          </w:p>
        </w:tc>
        <w:tc>
          <w:tcPr>
            <w:tcW w:w="2280" w:type="dxa"/>
          </w:tcPr>
          <w:p w:rsidR="009D0C1D" w:rsidRPr="009D0C1D" w:rsidRDefault="009D0C1D" w:rsidP="00B400D4">
            <w:pPr>
              <w:jc w:val="center"/>
            </w:pPr>
            <w:r w:rsidRPr="009D0C1D">
              <w:t>до 1 декабря</w:t>
            </w:r>
          </w:p>
        </w:tc>
        <w:tc>
          <w:tcPr>
            <w:tcW w:w="2905" w:type="dxa"/>
          </w:tcPr>
          <w:p w:rsidR="009D0C1D" w:rsidRPr="009D0C1D" w:rsidRDefault="009D0C1D" w:rsidP="00B400D4">
            <w:pPr>
              <w:jc w:val="center"/>
            </w:pPr>
            <w:r w:rsidRPr="009D0C1D">
              <w:t>Специалист администрации</w:t>
            </w:r>
            <w:r w:rsidRPr="009D0C1D">
              <w:rPr>
                <w:color w:val="000000"/>
                <w:spacing w:val="2"/>
              </w:rPr>
              <w:t xml:space="preserve"> муниципального образования</w:t>
            </w:r>
          </w:p>
          <w:p w:rsidR="009D0C1D" w:rsidRPr="009D0C1D" w:rsidRDefault="009D0C1D" w:rsidP="00B400D4">
            <w:pPr>
              <w:jc w:val="center"/>
            </w:pPr>
            <w:r w:rsidRPr="009D0C1D">
              <w:t xml:space="preserve"> (С.Н. Чебыкина)</w:t>
            </w:r>
          </w:p>
        </w:tc>
      </w:tr>
      <w:tr w:rsidR="009D0C1D" w:rsidRPr="009D0C1D" w:rsidTr="009D0C1D">
        <w:tc>
          <w:tcPr>
            <w:tcW w:w="583" w:type="dxa"/>
            <w:vAlign w:val="center"/>
          </w:tcPr>
          <w:p w:rsidR="009D0C1D" w:rsidRPr="009D0C1D" w:rsidRDefault="009D0C1D" w:rsidP="009D0C1D">
            <w:pPr>
              <w:numPr>
                <w:ilvl w:val="0"/>
                <w:numId w:val="42"/>
              </w:numPr>
            </w:pPr>
          </w:p>
        </w:tc>
        <w:tc>
          <w:tcPr>
            <w:tcW w:w="4085" w:type="dxa"/>
          </w:tcPr>
          <w:p w:rsidR="009D0C1D" w:rsidRPr="009D0C1D" w:rsidRDefault="009D0C1D" w:rsidP="00B400D4">
            <w:pPr>
              <w:autoSpaceDE w:val="0"/>
              <w:autoSpaceDN w:val="0"/>
              <w:adjustRightInd w:val="0"/>
              <w:jc w:val="both"/>
            </w:pPr>
            <w:r w:rsidRPr="009D0C1D">
              <w:t>Разработать и представить на рассмотрение:</w:t>
            </w:r>
          </w:p>
          <w:p w:rsidR="009D0C1D" w:rsidRPr="009D0C1D" w:rsidRDefault="009D0C1D" w:rsidP="00B400D4">
            <w:pPr>
              <w:autoSpaceDE w:val="0"/>
              <w:autoSpaceDN w:val="0"/>
              <w:adjustRightInd w:val="0"/>
              <w:jc w:val="both"/>
            </w:pPr>
            <w:r w:rsidRPr="009D0C1D">
              <w:t xml:space="preserve">-основные характеристики местного  бюджета на очередной финансовый </w:t>
            </w:r>
            <w:r w:rsidRPr="009D0C1D">
              <w:lastRenderedPageBreak/>
              <w:t>год и плановый период</w:t>
            </w:r>
          </w:p>
          <w:p w:rsidR="009D0C1D" w:rsidRPr="009D0C1D" w:rsidRDefault="009D0C1D" w:rsidP="00B400D4">
            <w:pPr>
              <w:jc w:val="both"/>
            </w:pPr>
            <w:r w:rsidRPr="009D0C1D">
              <w:t xml:space="preserve">- распределение общего объема бюджетных ассигнований бюджета </w:t>
            </w:r>
            <w:r w:rsidRPr="009D0C1D">
              <w:rPr>
                <w:color w:val="000000"/>
                <w:spacing w:val="2"/>
              </w:rPr>
              <w:t>муниципального образования</w:t>
            </w:r>
            <w:r w:rsidRPr="009D0C1D">
              <w:t xml:space="preserve"> на исполнение принимаемых расходных обязательств</w:t>
            </w:r>
          </w:p>
        </w:tc>
        <w:tc>
          <w:tcPr>
            <w:tcW w:w="2280" w:type="dxa"/>
          </w:tcPr>
          <w:p w:rsidR="009D0C1D" w:rsidRPr="009D0C1D" w:rsidRDefault="009D0C1D" w:rsidP="00B400D4">
            <w:pPr>
              <w:jc w:val="center"/>
            </w:pPr>
            <w:r w:rsidRPr="009D0C1D">
              <w:lastRenderedPageBreak/>
              <w:t xml:space="preserve">до 25 ноября   </w:t>
            </w:r>
          </w:p>
        </w:tc>
        <w:tc>
          <w:tcPr>
            <w:tcW w:w="2905" w:type="dxa"/>
          </w:tcPr>
          <w:p w:rsidR="009D0C1D" w:rsidRPr="009D0C1D" w:rsidRDefault="009D0C1D" w:rsidP="00B400D4">
            <w:pPr>
              <w:jc w:val="center"/>
            </w:pPr>
            <w:r w:rsidRPr="009D0C1D">
              <w:t>Специалист администрации</w:t>
            </w:r>
            <w:r w:rsidRPr="009D0C1D">
              <w:rPr>
                <w:color w:val="000000"/>
                <w:spacing w:val="2"/>
              </w:rPr>
              <w:t xml:space="preserve"> муниципального образования</w:t>
            </w:r>
          </w:p>
          <w:p w:rsidR="009D0C1D" w:rsidRPr="009D0C1D" w:rsidRDefault="009D0C1D" w:rsidP="00B400D4">
            <w:pPr>
              <w:jc w:val="center"/>
            </w:pPr>
            <w:r w:rsidRPr="009D0C1D">
              <w:lastRenderedPageBreak/>
              <w:t>(В.Ю. Александрова)</w:t>
            </w:r>
          </w:p>
        </w:tc>
      </w:tr>
      <w:tr w:rsidR="009D0C1D" w:rsidRPr="009D0C1D" w:rsidTr="009D0C1D">
        <w:tc>
          <w:tcPr>
            <w:tcW w:w="583" w:type="dxa"/>
            <w:vAlign w:val="center"/>
          </w:tcPr>
          <w:p w:rsidR="009D0C1D" w:rsidRPr="009D0C1D" w:rsidRDefault="009D0C1D" w:rsidP="00B400D4">
            <w:r w:rsidRPr="009D0C1D">
              <w:lastRenderedPageBreak/>
              <w:t>14.</w:t>
            </w:r>
          </w:p>
        </w:tc>
        <w:tc>
          <w:tcPr>
            <w:tcW w:w="4085" w:type="dxa"/>
          </w:tcPr>
          <w:p w:rsidR="009D0C1D" w:rsidRPr="009D0C1D" w:rsidRDefault="009D0C1D" w:rsidP="00B400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представить проект муниципального правового акта о назначении публичных слушаний по вопросам:            </w:t>
            </w:r>
          </w:p>
          <w:p w:rsidR="009D0C1D" w:rsidRPr="009D0C1D" w:rsidRDefault="009D0C1D" w:rsidP="009D0C1D">
            <w:pPr>
              <w:pStyle w:val="ConsPlusCell"/>
              <w:widowControl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О бюджете Верх-Майзасского сельсовета Кыштовского района Новосибирской области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очередной финансовый год 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  <w:t>и плановый период.</w:t>
            </w:r>
          </w:p>
        </w:tc>
        <w:tc>
          <w:tcPr>
            <w:tcW w:w="2280" w:type="dxa"/>
          </w:tcPr>
          <w:p w:rsidR="009D0C1D" w:rsidRPr="009D0C1D" w:rsidRDefault="009D0C1D" w:rsidP="00B400D4">
            <w:pPr>
              <w:jc w:val="center"/>
            </w:pPr>
            <w:r w:rsidRPr="009D0C1D">
              <w:t>до 15 ноября</w:t>
            </w:r>
          </w:p>
        </w:tc>
        <w:tc>
          <w:tcPr>
            <w:tcW w:w="2905" w:type="dxa"/>
          </w:tcPr>
          <w:p w:rsidR="009D0C1D" w:rsidRPr="009D0C1D" w:rsidRDefault="009D0C1D" w:rsidP="00B400D4">
            <w:pPr>
              <w:jc w:val="center"/>
            </w:pPr>
            <w:r w:rsidRPr="009D0C1D">
              <w:t>Специалист администрации</w:t>
            </w:r>
            <w:r w:rsidRPr="009D0C1D">
              <w:rPr>
                <w:color w:val="000000"/>
                <w:spacing w:val="2"/>
              </w:rPr>
              <w:t xml:space="preserve"> муниципального образования</w:t>
            </w:r>
          </w:p>
          <w:p w:rsidR="009D0C1D" w:rsidRPr="009D0C1D" w:rsidRDefault="009D0C1D" w:rsidP="00B400D4">
            <w:pPr>
              <w:jc w:val="center"/>
            </w:pPr>
            <w:r w:rsidRPr="009D0C1D">
              <w:t xml:space="preserve"> (С.Н. Чебыкина)</w:t>
            </w:r>
          </w:p>
          <w:p w:rsidR="009D0C1D" w:rsidRPr="009D0C1D" w:rsidRDefault="009D0C1D" w:rsidP="00B400D4">
            <w:pPr>
              <w:jc w:val="center"/>
            </w:pPr>
          </w:p>
          <w:p w:rsidR="009D0C1D" w:rsidRPr="009D0C1D" w:rsidRDefault="009D0C1D" w:rsidP="00B400D4">
            <w:pPr>
              <w:jc w:val="center"/>
            </w:pPr>
          </w:p>
          <w:p w:rsidR="009D0C1D" w:rsidRPr="009D0C1D" w:rsidRDefault="009D0C1D" w:rsidP="00B400D4">
            <w:pPr>
              <w:jc w:val="center"/>
            </w:pPr>
          </w:p>
          <w:p w:rsidR="009D0C1D" w:rsidRPr="009D0C1D" w:rsidRDefault="009D0C1D" w:rsidP="00B400D4">
            <w:pPr>
              <w:jc w:val="center"/>
            </w:pPr>
          </w:p>
        </w:tc>
      </w:tr>
      <w:tr w:rsidR="009D0C1D" w:rsidRPr="009D0C1D" w:rsidTr="009D0C1D">
        <w:tc>
          <w:tcPr>
            <w:tcW w:w="583" w:type="dxa"/>
            <w:vAlign w:val="center"/>
          </w:tcPr>
          <w:p w:rsidR="009D0C1D" w:rsidRPr="009D0C1D" w:rsidRDefault="009D0C1D" w:rsidP="00B400D4">
            <w:r w:rsidRPr="009D0C1D">
              <w:t>15.</w:t>
            </w:r>
          </w:p>
        </w:tc>
        <w:tc>
          <w:tcPr>
            <w:tcW w:w="4085" w:type="dxa"/>
          </w:tcPr>
          <w:p w:rsidR="009D0C1D" w:rsidRPr="009D0C1D" w:rsidRDefault="009D0C1D" w:rsidP="00B400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публичных слушаний по вопросам: </w:t>
            </w:r>
          </w:p>
          <w:p w:rsidR="009D0C1D" w:rsidRPr="009D0C1D" w:rsidRDefault="009D0C1D" w:rsidP="00B400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1D">
              <w:rPr>
                <w:rFonts w:ascii="Times New Roman" w:hAnsi="Times New Roman" w:cs="Times New Roman"/>
                <w:sz w:val="24"/>
                <w:szCs w:val="24"/>
              </w:rPr>
              <w:t>1. О бюджете Верх-Майзасского сельсовета Кыштовского района Новосибирской области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очередной финансовый год </w:t>
            </w:r>
            <w:r w:rsidRPr="009D0C1D">
              <w:rPr>
                <w:rFonts w:ascii="Times New Roman" w:hAnsi="Times New Roman" w:cs="Times New Roman"/>
                <w:sz w:val="24"/>
                <w:szCs w:val="24"/>
              </w:rPr>
              <w:br/>
              <w:t>и плановый период.</w:t>
            </w:r>
          </w:p>
        </w:tc>
        <w:tc>
          <w:tcPr>
            <w:tcW w:w="2280" w:type="dxa"/>
          </w:tcPr>
          <w:p w:rsidR="009D0C1D" w:rsidRPr="009D0C1D" w:rsidRDefault="009D0C1D" w:rsidP="00B400D4">
            <w:pPr>
              <w:jc w:val="center"/>
            </w:pPr>
            <w:proofErr w:type="gramStart"/>
            <w:r w:rsidRPr="009D0C1D">
              <w:t>д</w:t>
            </w:r>
            <w:proofErr w:type="gramEnd"/>
            <w:r w:rsidRPr="009D0C1D">
              <w:t>о 15 декабря</w:t>
            </w:r>
          </w:p>
        </w:tc>
        <w:tc>
          <w:tcPr>
            <w:tcW w:w="2905" w:type="dxa"/>
          </w:tcPr>
          <w:p w:rsidR="009D0C1D" w:rsidRPr="009D0C1D" w:rsidRDefault="009D0C1D" w:rsidP="00B400D4">
            <w:pPr>
              <w:jc w:val="center"/>
            </w:pPr>
            <w:r w:rsidRPr="009D0C1D">
              <w:t>Специалист администрации</w:t>
            </w:r>
            <w:r w:rsidRPr="009D0C1D">
              <w:rPr>
                <w:color w:val="000000"/>
                <w:spacing w:val="2"/>
              </w:rPr>
              <w:t xml:space="preserve"> муниципального образования</w:t>
            </w:r>
          </w:p>
          <w:p w:rsidR="009D0C1D" w:rsidRPr="009D0C1D" w:rsidRDefault="009D0C1D" w:rsidP="00B400D4">
            <w:pPr>
              <w:jc w:val="center"/>
            </w:pPr>
            <w:r w:rsidRPr="009D0C1D">
              <w:t xml:space="preserve"> (С.Н. Чебыкина)</w:t>
            </w:r>
          </w:p>
          <w:p w:rsidR="009D0C1D" w:rsidRPr="009D0C1D" w:rsidRDefault="009D0C1D" w:rsidP="00B400D4">
            <w:pPr>
              <w:jc w:val="center"/>
            </w:pPr>
          </w:p>
          <w:p w:rsidR="009D0C1D" w:rsidRPr="009D0C1D" w:rsidRDefault="009D0C1D" w:rsidP="00B400D4">
            <w:pPr>
              <w:jc w:val="center"/>
            </w:pPr>
          </w:p>
          <w:p w:rsidR="009D0C1D" w:rsidRPr="009D0C1D" w:rsidRDefault="009D0C1D" w:rsidP="00B400D4">
            <w:pPr>
              <w:jc w:val="center"/>
            </w:pPr>
          </w:p>
        </w:tc>
      </w:tr>
      <w:tr w:rsidR="009D0C1D" w:rsidRPr="009D0C1D" w:rsidTr="009D0C1D">
        <w:tc>
          <w:tcPr>
            <w:tcW w:w="583" w:type="dxa"/>
            <w:vAlign w:val="center"/>
          </w:tcPr>
          <w:p w:rsidR="009D0C1D" w:rsidRPr="009D0C1D" w:rsidRDefault="009D0C1D" w:rsidP="00B400D4">
            <w:r w:rsidRPr="009D0C1D">
              <w:t>16.</w:t>
            </w:r>
          </w:p>
        </w:tc>
        <w:tc>
          <w:tcPr>
            <w:tcW w:w="4085" w:type="dxa"/>
          </w:tcPr>
          <w:p w:rsidR="009D0C1D" w:rsidRPr="009D0C1D" w:rsidRDefault="009D0C1D" w:rsidP="00B400D4">
            <w:pPr>
              <w:jc w:val="both"/>
            </w:pPr>
            <w:proofErr w:type="gramStart"/>
            <w:r w:rsidRPr="009D0C1D">
              <w:t>Направить на рассмотрение проект решения Совета депутатов</w:t>
            </w:r>
            <w:r w:rsidRPr="009D0C1D">
              <w:rPr>
                <w:color w:val="000000"/>
                <w:spacing w:val="2"/>
              </w:rPr>
              <w:t xml:space="preserve"> муниципального образования</w:t>
            </w:r>
            <w:r w:rsidRPr="009D0C1D">
              <w:t xml:space="preserve"> о бюджете Верх-Майзасского сельсовета Кыштовского района Новосибирской области на очередной финансовый год и плановый период, а также  документы и материалы, представляемые в Совет депутатов </w:t>
            </w:r>
            <w:r w:rsidRPr="009D0C1D">
              <w:rPr>
                <w:color w:val="000000"/>
                <w:spacing w:val="2"/>
              </w:rPr>
              <w:t>муниципального образования</w:t>
            </w:r>
            <w:r w:rsidRPr="009D0C1D">
              <w:t xml:space="preserve"> одновременно с проектом бюджета Верх-Майзасского сельсовета Кыштовского района Новосибирской области на очередной финансовый год и  плановый период             </w:t>
            </w:r>
            <w:proofErr w:type="gramEnd"/>
          </w:p>
        </w:tc>
        <w:tc>
          <w:tcPr>
            <w:tcW w:w="2280" w:type="dxa"/>
          </w:tcPr>
          <w:p w:rsidR="009D0C1D" w:rsidRPr="009D0C1D" w:rsidRDefault="009D0C1D" w:rsidP="00B400D4">
            <w:pPr>
              <w:jc w:val="center"/>
            </w:pPr>
            <w:r w:rsidRPr="009D0C1D">
              <w:t>не позднее 15 ноября</w:t>
            </w:r>
          </w:p>
        </w:tc>
        <w:tc>
          <w:tcPr>
            <w:tcW w:w="2905" w:type="dxa"/>
          </w:tcPr>
          <w:p w:rsidR="009D0C1D" w:rsidRPr="009D0C1D" w:rsidRDefault="009D0C1D" w:rsidP="00B400D4">
            <w:pPr>
              <w:jc w:val="center"/>
            </w:pPr>
            <w:r w:rsidRPr="009D0C1D">
              <w:t>Специалист администрации</w:t>
            </w:r>
          </w:p>
          <w:p w:rsidR="009D0C1D" w:rsidRPr="009D0C1D" w:rsidRDefault="009D0C1D" w:rsidP="00B400D4">
            <w:pPr>
              <w:jc w:val="center"/>
            </w:pPr>
            <w:r w:rsidRPr="009D0C1D">
              <w:rPr>
                <w:color w:val="000000"/>
                <w:spacing w:val="2"/>
              </w:rPr>
              <w:t>муниципального образования</w:t>
            </w:r>
          </w:p>
          <w:p w:rsidR="009D0C1D" w:rsidRPr="009D0C1D" w:rsidRDefault="009D0C1D" w:rsidP="00B400D4">
            <w:pPr>
              <w:jc w:val="center"/>
            </w:pPr>
            <w:r w:rsidRPr="009D0C1D">
              <w:t>(В.Ю. Александрова)</w:t>
            </w:r>
          </w:p>
        </w:tc>
      </w:tr>
    </w:tbl>
    <w:p w:rsidR="009D0C1D" w:rsidRDefault="009D0C1D" w:rsidP="00A600EF">
      <w:pPr>
        <w:rPr>
          <w:color w:val="000000"/>
        </w:rPr>
      </w:pPr>
    </w:p>
    <w:p w:rsidR="009D0C1D" w:rsidRDefault="009D0C1D" w:rsidP="00A600EF">
      <w:pPr>
        <w:rPr>
          <w:color w:val="000000"/>
        </w:rPr>
      </w:pPr>
    </w:p>
    <w:p w:rsidR="009D0C1D" w:rsidRDefault="009D0C1D" w:rsidP="00A600EF">
      <w:pPr>
        <w:rPr>
          <w:color w:val="000000"/>
        </w:rPr>
      </w:pPr>
    </w:p>
    <w:p w:rsidR="009D0C1D" w:rsidRDefault="009D0C1D" w:rsidP="00A600EF">
      <w:pPr>
        <w:rPr>
          <w:color w:val="000000"/>
        </w:rPr>
      </w:pPr>
    </w:p>
    <w:p w:rsidR="009D0C1D" w:rsidRDefault="009D0C1D" w:rsidP="00A600EF">
      <w:pPr>
        <w:rPr>
          <w:color w:val="000000"/>
        </w:rPr>
      </w:pPr>
    </w:p>
    <w:p w:rsidR="009D0C1D" w:rsidRDefault="009D0C1D" w:rsidP="00A600EF">
      <w:pPr>
        <w:rPr>
          <w:color w:val="000000"/>
        </w:rPr>
      </w:pPr>
    </w:p>
    <w:p w:rsidR="009D0C1D" w:rsidRDefault="009D0C1D" w:rsidP="00A600EF">
      <w:pPr>
        <w:rPr>
          <w:color w:val="000000"/>
        </w:rPr>
      </w:pPr>
    </w:p>
    <w:p w:rsidR="009D0C1D" w:rsidRDefault="009D0C1D" w:rsidP="00A600EF">
      <w:pPr>
        <w:rPr>
          <w:color w:val="000000"/>
        </w:rPr>
      </w:pPr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 xml:space="preserve">ерх-Майзасский            Периодическое печатное  издание № </w:t>
      </w:r>
      <w:r w:rsidR="00D17B7E">
        <w:rPr>
          <w:color w:val="000000"/>
        </w:rPr>
        <w:t xml:space="preserve">26 июнь </w:t>
      </w:r>
      <w:r w:rsidR="002A4035">
        <w:rPr>
          <w:color w:val="000000"/>
        </w:rPr>
        <w:t>2021</w:t>
      </w:r>
      <w:r w:rsidR="00AF0CF0" w:rsidRPr="0011663A">
        <w:rPr>
          <w:color w:val="000000"/>
        </w:rPr>
        <w:t xml:space="preserve"> 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Адрес:  632285 с.Верх-Майзасс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737D08" w:rsidRPr="0011663A" w:rsidRDefault="00AF0CF0">
      <w:r w:rsidRPr="0011663A">
        <w:rPr>
          <w:color w:val="000000"/>
        </w:rPr>
        <w:t xml:space="preserve">                                           Подписано к печати:</w:t>
      </w:r>
      <w:r w:rsidR="00100B5C">
        <w:rPr>
          <w:color w:val="000000"/>
        </w:rPr>
        <w:t xml:space="preserve"> </w:t>
      </w:r>
      <w:r w:rsidR="00D17B7E">
        <w:rPr>
          <w:color w:val="000000"/>
        </w:rPr>
        <w:t>26</w:t>
      </w:r>
      <w:r w:rsidR="002A4035">
        <w:rPr>
          <w:color w:val="000000"/>
        </w:rPr>
        <w:t>.06.2021 г.</w:t>
      </w:r>
      <w:r w:rsidRPr="0011663A">
        <w:rPr>
          <w:color w:val="000000"/>
        </w:rPr>
        <w:t xml:space="preserve">  г. Тираж </w:t>
      </w:r>
      <w:r w:rsidR="005B076E">
        <w:rPr>
          <w:color w:val="000000"/>
        </w:rPr>
        <w:t xml:space="preserve"> </w:t>
      </w:r>
      <w:r w:rsidR="009B5A56">
        <w:rPr>
          <w:color w:val="000000"/>
        </w:rPr>
        <w:t>1</w:t>
      </w:r>
      <w:r w:rsidR="002A4035">
        <w:rPr>
          <w:color w:val="000000"/>
        </w:rPr>
        <w:t>0</w:t>
      </w:r>
      <w:r w:rsidRPr="0011663A">
        <w:rPr>
          <w:color w:val="000000"/>
        </w:rPr>
        <w:t xml:space="preserve">  экз. </w:t>
      </w:r>
    </w:p>
    <w:sectPr w:rsidR="00737D08" w:rsidRPr="0011663A" w:rsidSect="007C073E">
      <w:headerReference w:type="even" r:id="rId12"/>
      <w:headerReference w:type="default" r:id="rId13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338" w:rsidRDefault="00E63338" w:rsidP="00A01B75">
      <w:r>
        <w:separator/>
      </w:r>
    </w:p>
  </w:endnote>
  <w:endnote w:type="continuationSeparator" w:id="0">
    <w:p w:rsidR="00E63338" w:rsidRDefault="00E63338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338" w:rsidRDefault="00E63338" w:rsidP="00A01B75">
      <w:r>
        <w:separator/>
      </w:r>
    </w:p>
  </w:footnote>
  <w:footnote w:type="continuationSeparator" w:id="0">
    <w:p w:rsidR="00E63338" w:rsidRDefault="00E63338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Default="0088364C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2574AF"/>
    <w:multiLevelType w:val="multilevel"/>
    <w:tmpl w:val="EB2574A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110C806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C7093C"/>
    <w:multiLevelType w:val="hybridMultilevel"/>
    <w:tmpl w:val="62027192"/>
    <w:lvl w:ilvl="0" w:tplc="736675A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B5CB7"/>
    <w:multiLevelType w:val="hybridMultilevel"/>
    <w:tmpl w:val="03E48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7">
    <w:nsid w:val="13F4239E"/>
    <w:multiLevelType w:val="hybridMultilevel"/>
    <w:tmpl w:val="F04C17EA"/>
    <w:lvl w:ilvl="0" w:tplc="0212B8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83072B"/>
    <w:multiLevelType w:val="hybridMultilevel"/>
    <w:tmpl w:val="6D36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106135"/>
    <w:multiLevelType w:val="hybridMultilevel"/>
    <w:tmpl w:val="FCDC4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4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00426"/>
    <w:multiLevelType w:val="hybridMultilevel"/>
    <w:tmpl w:val="3B940FF4"/>
    <w:lvl w:ilvl="0" w:tplc="2ABE2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37256B3"/>
    <w:multiLevelType w:val="hybridMultilevel"/>
    <w:tmpl w:val="A46A267E"/>
    <w:lvl w:ilvl="0" w:tplc="46C6A6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9">
    <w:nsid w:val="3BB6A424"/>
    <w:multiLevelType w:val="singleLevel"/>
    <w:tmpl w:val="3BB6A424"/>
    <w:lvl w:ilvl="0">
      <w:start w:val="1"/>
      <w:numFmt w:val="decimal"/>
      <w:suff w:val="space"/>
      <w:lvlText w:val="%1."/>
      <w:lvlJc w:val="left"/>
    </w:lvl>
  </w:abstractNum>
  <w:abstractNum w:abstractNumId="20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625416D"/>
    <w:multiLevelType w:val="hybridMultilevel"/>
    <w:tmpl w:val="A5C8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4B734791"/>
    <w:multiLevelType w:val="multilevel"/>
    <w:tmpl w:val="8272D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4C2577BA"/>
    <w:multiLevelType w:val="hybridMultilevel"/>
    <w:tmpl w:val="A3B83B3A"/>
    <w:lvl w:ilvl="0" w:tplc="54048E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2286E" w:tentative="1">
      <w:start w:val="1"/>
      <w:numFmt w:val="lowerLetter"/>
      <w:lvlText w:val="%2."/>
      <w:lvlJc w:val="left"/>
      <w:pPr>
        <w:ind w:left="1440" w:hanging="360"/>
      </w:pPr>
    </w:lvl>
    <w:lvl w:ilvl="2" w:tplc="821278AC" w:tentative="1">
      <w:start w:val="1"/>
      <w:numFmt w:val="lowerRoman"/>
      <w:lvlText w:val="%3."/>
      <w:lvlJc w:val="right"/>
      <w:pPr>
        <w:ind w:left="2160" w:hanging="180"/>
      </w:pPr>
    </w:lvl>
    <w:lvl w:ilvl="3" w:tplc="DBD2C1B6" w:tentative="1">
      <w:start w:val="1"/>
      <w:numFmt w:val="decimal"/>
      <w:lvlText w:val="%4."/>
      <w:lvlJc w:val="left"/>
      <w:pPr>
        <w:ind w:left="2880" w:hanging="360"/>
      </w:pPr>
    </w:lvl>
    <w:lvl w:ilvl="4" w:tplc="0D20037C" w:tentative="1">
      <w:start w:val="1"/>
      <w:numFmt w:val="lowerLetter"/>
      <w:lvlText w:val="%5."/>
      <w:lvlJc w:val="left"/>
      <w:pPr>
        <w:ind w:left="3600" w:hanging="360"/>
      </w:pPr>
    </w:lvl>
    <w:lvl w:ilvl="5" w:tplc="EA8CC138" w:tentative="1">
      <w:start w:val="1"/>
      <w:numFmt w:val="lowerRoman"/>
      <w:lvlText w:val="%6."/>
      <w:lvlJc w:val="right"/>
      <w:pPr>
        <w:ind w:left="4320" w:hanging="180"/>
      </w:pPr>
    </w:lvl>
    <w:lvl w:ilvl="6" w:tplc="3B382D1E" w:tentative="1">
      <w:start w:val="1"/>
      <w:numFmt w:val="decimal"/>
      <w:lvlText w:val="%7."/>
      <w:lvlJc w:val="left"/>
      <w:pPr>
        <w:ind w:left="5040" w:hanging="360"/>
      </w:pPr>
    </w:lvl>
    <w:lvl w:ilvl="7" w:tplc="30521BB4" w:tentative="1">
      <w:start w:val="1"/>
      <w:numFmt w:val="lowerLetter"/>
      <w:lvlText w:val="%8."/>
      <w:lvlJc w:val="left"/>
      <w:pPr>
        <w:ind w:left="5760" w:hanging="360"/>
      </w:pPr>
    </w:lvl>
    <w:lvl w:ilvl="8" w:tplc="51547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1A12F6A"/>
    <w:multiLevelType w:val="multilevel"/>
    <w:tmpl w:val="51A12F6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2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BA2758"/>
    <w:multiLevelType w:val="multilevel"/>
    <w:tmpl w:val="4F5AB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>
    <w:nsid w:val="7AE20E4D"/>
    <w:multiLevelType w:val="hybridMultilevel"/>
    <w:tmpl w:val="4B8802D4"/>
    <w:lvl w:ilvl="0" w:tplc="B6F8DE1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2A5F64"/>
    <w:multiLevelType w:val="hybridMultilevel"/>
    <w:tmpl w:val="A0BE2C8E"/>
    <w:lvl w:ilvl="0" w:tplc="0419000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4F4497"/>
    <w:multiLevelType w:val="hybridMultilevel"/>
    <w:tmpl w:val="3BBA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6476D5"/>
    <w:multiLevelType w:val="multilevel"/>
    <w:tmpl w:val="9F92435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9"/>
  </w:num>
  <w:num w:numId="3">
    <w:abstractNumId w:val="31"/>
  </w:num>
  <w:num w:numId="4">
    <w:abstractNumId w:val="6"/>
  </w:num>
  <w:num w:numId="5">
    <w:abstractNumId w:val="28"/>
  </w:num>
  <w:num w:numId="6">
    <w:abstractNumId w:val="27"/>
  </w:num>
  <w:num w:numId="7">
    <w:abstractNumId w:val="23"/>
  </w:num>
  <w:num w:numId="8">
    <w:abstractNumId w:val="35"/>
  </w:num>
  <w:num w:numId="9">
    <w:abstractNumId w:val="25"/>
  </w:num>
  <w:num w:numId="10">
    <w:abstractNumId w:val="17"/>
  </w:num>
  <w:num w:numId="11">
    <w:abstractNumId w:val="7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2"/>
  </w:num>
  <w:num w:numId="21">
    <w:abstractNumId w:val="18"/>
  </w:num>
  <w:num w:numId="22">
    <w:abstractNumId w:val="41"/>
  </w:num>
  <w:num w:numId="23">
    <w:abstractNumId w:val="37"/>
  </w:num>
  <w:num w:numId="24">
    <w:abstractNumId w:val="26"/>
  </w:num>
  <w:num w:numId="25">
    <w:abstractNumId w:val="0"/>
  </w:num>
  <w:num w:numId="26">
    <w:abstractNumId w:val="30"/>
  </w:num>
  <w:num w:numId="27">
    <w:abstractNumId w:val="36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lvl w:ilvl="0">
        <w:numFmt w:val="bullet"/>
        <w:lvlText w:val="•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4"/>
  </w:num>
  <w:num w:numId="37">
    <w:abstractNumId w:val="11"/>
  </w:num>
  <w:num w:numId="38">
    <w:abstractNumId w:val="4"/>
  </w:num>
  <w:num w:numId="39">
    <w:abstractNumId w:val="19"/>
  </w:num>
  <w:num w:numId="40">
    <w:abstractNumId w:val="20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04CB4"/>
    <w:rsid w:val="000246AA"/>
    <w:rsid w:val="0003521F"/>
    <w:rsid w:val="00046BFE"/>
    <w:rsid w:val="00065FD0"/>
    <w:rsid w:val="00070932"/>
    <w:rsid w:val="00093919"/>
    <w:rsid w:val="000A325F"/>
    <w:rsid w:val="000F0958"/>
    <w:rsid w:val="00100B5C"/>
    <w:rsid w:val="00102B29"/>
    <w:rsid w:val="0011663A"/>
    <w:rsid w:val="00131767"/>
    <w:rsid w:val="0013639A"/>
    <w:rsid w:val="00137581"/>
    <w:rsid w:val="0019019D"/>
    <w:rsid w:val="001A2380"/>
    <w:rsid w:val="00206DAA"/>
    <w:rsid w:val="0023086A"/>
    <w:rsid w:val="00251F2B"/>
    <w:rsid w:val="00291F03"/>
    <w:rsid w:val="00293295"/>
    <w:rsid w:val="002A4035"/>
    <w:rsid w:val="002F6818"/>
    <w:rsid w:val="0038650D"/>
    <w:rsid w:val="00390393"/>
    <w:rsid w:val="003A462D"/>
    <w:rsid w:val="003E5D35"/>
    <w:rsid w:val="003F24E0"/>
    <w:rsid w:val="004314E4"/>
    <w:rsid w:val="004362B9"/>
    <w:rsid w:val="00440E85"/>
    <w:rsid w:val="00446A52"/>
    <w:rsid w:val="00446F8D"/>
    <w:rsid w:val="00453426"/>
    <w:rsid w:val="00485474"/>
    <w:rsid w:val="004A6CFF"/>
    <w:rsid w:val="004B4227"/>
    <w:rsid w:val="004D775A"/>
    <w:rsid w:val="004F6A1B"/>
    <w:rsid w:val="004F7D06"/>
    <w:rsid w:val="0053040D"/>
    <w:rsid w:val="0053055A"/>
    <w:rsid w:val="00532C2F"/>
    <w:rsid w:val="00553048"/>
    <w:rsid w:val="005B076E"/>
    <w:rsid w:val="005D7956"/>
    <w:rsid w:val="005F3F35"/>
    <w:rsid w:val="00604BEC"/>
    <w:rsid w:val="00606953"/>
    <w:rsid w:val="00622DE1"/>
    <w:rsid w:val="00623A7C"/>
    <w:rsid w:val="00644F20"/>
    <w:rsid w:val="00666BE3"/>
    <w:rsid w:val="0068404C"/>
    <w:rsid w:val="006851FC"/>
    <w:rsid w:val="006B2ABE"/>
    <w:rsid w:val="006D2D5C"/>
    <w:rsid w:val="007006AC"/>
    <w:rsid w:val="00704CC3"/>
    <w:rsid w:val="00732A41"/>
    <w:rsid w:val="007365F9"/>
    <w:rsid w:val="00737D08"/>
    <w:rsid w:val="007579A4"/>
    <w:rsid w:val="00781B43"/>
    <w:rsid w:val="00783652"/>
    <w:rsid w:val="007A23F6"/>
    <w:rsid w:val="007C073E"/>
    <w:rsid w:val="007C4ED1"/>
    <w:rsid w:val="00810465"/>
    <w:rsid w:val="00810B75"/>
    <w:rsid w:val="008120F1"/>
    <w:rsid w:val="0081302C"/>
    <w:rsid w:val="00833CDA"/>
    <w:rsid w:val="00854B85"/>
    <w:rsid w:val="00873EFA"/>
    <w:rsid w:val="00876E74"/>
    <w:rsid w:val="0088189E"/>
    <w:rsid w:val="008834F7"/>
    <w:rsid w:val="0088364C"/>
    <w:rsid w:val="008A07E1"/>
    <w:rsid w:val="008E69EB"/>
    <w:rsid w:val="0091767E"/>
    <w:rsid w:val="009441C9"/>
    <w:rsid w:val="00952F78"/>
    <w:rsid w:val="00957D4A"/>
    <w:rsid w:val="0096635E"/>
    <w:rsid w:val="00980B0D"/>
    <w:rsid w:val="0098585E"/>
    <w:rsid w:val="00993895"/>
    <w:rsid w:val="009B5A56"/>
    <w:rsid w:val="009D0C1D"/>
    <w:rsid w:val="009D2A05"/>
    <w:rsid w:val="009E3914"/>
    <w:rsid w:val="009E64B6"/>
    <w:rsid w:val="009F1750"/>
    <w:rsid w:val="00A01B75"/>
    <w:rsid w:val="00A02479"/>
    <w:rsid w:val="00A121FE"/>
    <w:rsid w:val="00A22149"/>
    <w:rsid w:val="00A36CFC"/>
    <w:rsid w:val="00A40104"/>
    <w:rsid w:val="00A431DB"/>
    <w:rsid w:val="00A56EC3"/>
    <w:rsid w:val="00A575D9"/>
    <w:rsid w:val="00A600EF"/>
    <w:rsid w:val="00A83493"/>
    <w:rsid w:val="00AB4A00"/>
    <w:rsid w:val="00AD16CB"/>
    <w:rsid w:val="00AD4E22"/>
    <w:rsid w:val="00AF0CF0"/>
    <w:rsid w:val="00B06EEF"/>
    <w:rsid w:val="00B164D0"/>
    <w:rsid w:val="00B509AD"/>
    <w:rsid w:val="00B63FFF"/>
    <w:rsid w:val="00B944FE"/>
    <w:rsid w:val="00B97825"/>
    <w:rsid w:val="00BA5A50"/>
    <w:rsid w:val="00BD04D2"/>
    <w:rsid w:val="00BE6A0F"/>
    <w:rsid w:val="00BF6B61"/>
    <w:rsid w:val="00C02723"/>
    <w:rsid w:val="00C13A33"/>
    <w:rsid w:val="00C245AA"/>
    <w:rsid w:val="00C44C18"/>
    <w:rsid w:val="00C72DD9"/>
    <w:rsid w:val="00C91667"/>
    <w:rsid w:val="00CE6C5C"/>
    <w:rsid w:val="00CF1620"/>
    <w:rsid w:val="00CF4B1E"/>
    <w:rsid w:val="00D17B7E"/>
    <w:rsid w:val="00D54C82"/>
    <w:rsid w:val="00DB48ED"/>
    <w:rsid w:val="00DC606E"/>
    <w:rsid w:val="00DD28AD"/>
    <w:rsid w:val="00E05D8C"/>
    <w:rsid w:val="00E24268"/>
    <w:rsid w:val="00E31E68"/>
    <w:rsid w:val="00E35891"/>
    <w:rsid w:val="00E63193"/>
    <w:rsid w:val="00E63338"/>
    <w:rsid w:val="00E756DC"/>
    <w:rsid w:val="00E93D50"/>
    <w:rsid w:val="00E96A14"/>
    <w:rsid w:val="00EA59B9"/>
    <w:rsid w:val="00F00B63"/>
    <w:rsid w:val="00F217C2"/>
    <w:rsid w:val="00F277DD"/>
    <w:rsid w:val="00F376ED"/>
    <w:rsid w:val="00F458B7"/>
    <w:rsid w:val="00F634C0"/>
    <w:rsid w:val="00F74EFE"/>
    <w:rsid w:val="00F94497"/>
    <w:rsid w:val="00F95436"/>
    <w:rsid w:val="00FA1B77"/>
    <w:rsid w:val="00FB442D"/>
    <w:rsid w:val="00FC22BD"/>
    <w:rsid w:val="00FC2C4E"/>
    <w:rsid w:val="00FD723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link w:val="af"/>
    <w:uiPriority w:val="99"/>
    <w:unhideWhenUsed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1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2">
    <w:name w:val="Strong"/>
    <w:qFormat/>
    <w:rsid w:val="00E63193"/>
    <w:rPr>
      <w:b/>
      <w:bCs/>
    </w:rPr>
  </w:style>
  <w:style w:type="paragraph" w:customStyle="1" w:styleId="ConsPlusCell">
    <w:name w:val="ConsPlusCell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4">
    <w:name w:val="Balloon Text"/>
    <w:basedOn w:val="a"/>
    <w:link w:val="af5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6">
    <w:name w:val="footer"/>
    <w:basedOn w:val="a"/>
    <w:link w:val="af7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993895"/>
  </w:style>
  <w:style w:type="character" w:customStyle="1" w:styleId="af8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a">
    <w:name w:val="Body Text Indent"/>
    <w:basedOn w:val="a"/>
    <w:link w:val="afb"/>
    <w:unhideWhenUsed/>
    <w:rsid w:val="00CF162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c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d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e">
    <w:name w:val="annotation reference"/>
    <w:rsid w:val="00070932"/>
    <w:rPr>
      <w:sz w:val="16"/>
      <w:szCs w:val="16"/>
    </w:rPr>
  </w:style>
  <w:style w:type="paragraph" w:styleId="aff">
    <w:name w:val="annotation text"/>
    <w:basedOn w:val="a"/>
    <w:link w:val="aff0"/>
    <w:rsid w:val="00070932"/>
    <w:rPr>
      <w:color w:val="000000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rsid w:val="0007093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070932"/>
    <w:rPr>
      <w:b/>
      <w:bCs/>
    </w:rPr>
  </w:style>
  <w:style w:type="character" w:styleId="aff3">
    <w:name w:val="Emphasis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4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link w:val="ae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uiPriority w:val="99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5">
    <w:name w:val="Другое_"/>
    <w:basedOn w:val="a0"/>
    <w:link w:val="aff6"/>
    <w:rsid w:val="00A600EF"/>
    <w:rPr>
      <w:rFonts w:ascii="Arial" w:eastAsia="Arial" w:hAnsi="Arial" w:cs="Arial"/>
      <w:sz w:val="15"/>
      <w:szCs w:val="15"/>
    </w:rPr>
  </w:style>
  <w:style w:type="paragraph" w:customStyle="1" w:styleId="aff6">
    <w:name w:val="Другое"/>
    <w:basedOn w:val="a"/>
    <w:link w:val="aff5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basedOn w:val="a0"/>
    <w:uiPriority w:val="99"/>
    <w:semiHidden/>
    <w:unhideWhenUsed/>
    <w:rsid w:val="00100B5C"/>
    <w:rPr>
      <w:color w:val="954F72"/>
      <w:u w:val="single"/>
    </w:rPr>
  </w:style>
  <w:style w:type="paragraph" w:customStyle="1" w:styleId="xl64">
    <w:name w:val="xl64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7">
    <w:name w:val="xl67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8">
    <w:name w:val="xl68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9">
    <w:name w:val="xl69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00B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00B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00B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00B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0B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0B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00B5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0B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0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00B5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00B5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96635E"/>
    <w:pPr>
      <w:widowControl w:val="0"/>
      <w:autoSpaceDE w:val="0"/>
      <w:autoSpaceDN w:val="0"/>
      <w:adjustRightInd w:val="0"/>
      <w:spacing w:line="165" w:lineRule="exact"/>
    </w:pPr>
  </w:style>
  <w:style w:type="paragraph" w:customStyle="1" w:styleId="Style6">
    <w:name w:val="Style6"/>
    <w:basedOn w:val="a"/>
    <w:rsid w:val="0096635E"/>
    <w:pPr>
      <w:widowControl w:val="0"/>
      <w:autoSpaceDE w:val="0"/>
      <w:autoSpaceDN w:val="0"/>
      <w:adjustRightInd w:val="0"/>
      <w:spacing w:line="223" w:lineRule="exact"/>
      <w:ind w:firstLine="509"/>
      <w:jc w:val="both"/>
    </w:pPr>
  </w:style>
  <w:style w:type="character" w:customStyle="1" w:styleId="FontStyle41">
    <w:name w:val="Font Style41"/>
    <w:basedOn w:val="a0"/>
    <w:rsid w:val="009663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rsid w:val="0096635E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0"/>
    <w:rsid w:val="009663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96635E"/>
    <w:pPr>
      <w:widowControl w:val="0"/>
      <w:autoSpaceDE w:val="0"/>
      <w:autoSpaceDN w:val="0"/>
      <w:adjustRightInd w:val="0"/>
      <w:spacing w:line="163" w:lineRule="exact"/>
      <w:ind w:firstLine="250"/>
    </w:pPr>
  </w:style>
  <w:style w:type="paragraph" w:customStyle="1" w:styleId="Style13">
    <w:name w:val="Style13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96635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96635E"/>
    <w:pPr>
      <w:widowControl w:val="0"/>
      <w:autoSpaceDE w:val="0"/>
      <w:autoSpaceDN w:val="0"/>
      <w:adjustRightInd w:val="0"/>
      <w:spacing w:line="222" w:lineRule="exact"/>
      <w:ind w:firstLine="523"/>
      <w:jc w:val="both"/>
    </w:pPr>
  </w:style>
  <w:style w:type="paragraph" w:customStyle="1" w:styleId="Style18">
    <w:name w:val="Style18"/>
    <w:basedOn w:val="a"/>
    <w:rsid w:val="0096635E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24">
    <w:name w:val="Style24"/>
    <w:basedOn w:val="a"/>
    <w:rsid w:val="0096635E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"/>
    <w:rsid w:val="0096635E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6635E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30">
    <w:name w:val="Style30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6635E"/>
    <w:pPr>
      <w:widowControl w:val="0"/>
      <w:autoSpaceDE w:val="0"/>
      <w:autoSpaceDN w:val="0"/>
      <w:adjustRightInd w:val="0"/>
      <w:spacing w:line="230" w:lineRule="exact"/>
      <w:ind w:firstLine="2966"/>
    </w:pPr>
  </w:style>
  <w:style w:type="paragraph" w:customStyle="1" w:styleId="Style19">
    <w:name w:val="Style19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96635E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"/>
    <w:rsid w:val="0096635E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ff8">
    <w:name w:val="a"/>
    <w:basedOn w:val="a"/>
    <w:rsid w:val="00C13A33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13A33"/>
  </w:style>
  <w:style w:type="character" w:customStyle="1" w:styleId="address2">
    <w:name w:val="address2"/>
    <w:basedOn w:val="a0"/>
    <w:rsid w:val="00781B43"/>
  </w:style>
  <w:style w:type="character" w:customStyle="1" w:styleId="data2">
    <w:name w:val="data2"/>
    <w:basedOn w:val="a0"/>
    <w:rsid w:val="00781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B258332021DAFE4C28DAA9A69A32F5D9BD86A67F6DCE6168BF8F83AEC02CA60687202CD09A7C8DzD18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B258332021DAFE4C28DAA9A69A32F5D9BD86A67F6DCE6168BF8F83AEC02CA60687202CD09A7C8FzD1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B258332021DAFE4C28DAA9A69A32F5D9BD86A67F6DCE6168BF8F83AEC02CA60687202CD09A7C8DzD1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B258332021DAFE4C28DAA9A69A32F5D9BD86A67F6DCE6168BF8F83AEC02CA60687202CD09A7C8FzD1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E63F8-34F4-4838-BE6D-B87F3DDA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6164</Words>
  <Characters>35141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76</cp:revision>
  <cp:lastPrinted>2021-06-18T03:42:00Z</cp:lastPrinted>
  <dcterms:created xsi:type="dcterms:W3CDTF">2017-07-17T06:39:00Z</dcterms:created>
  <dcterms:modified xsi:type="dcterms:W3CDTF">2021-06-18T03:44:00Z</dcterms:modified>
</cp:coreProperties>
</file>