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714612" w:rsidRPr="00714612">
        <w:rPr>
          <w:caps/>
          <w:imprint/>
          <w:color w:val="000000"/>
          <w:sz w:val="28"/>
          <w:szCs w:val="28"/>
        </w:rPr>
        <w:t>1</w:t>
      </w:r>
      <w:r w:rsidR="00E16886">
        <w:rPr>
          <w:caps/>
          <w:imprint/>
          <w:color w:val="000000"/>
          <w:sz w:val="28"/>
          <w:szCs w:val="28"/>
        </w:rPr>
        <w:t>1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14612" w:rsidRPr="00714612">
        <w:rPr>
          <w:caps/>
          <w:imprint/>
          <w:color w:val="000000"/>
          <w:sz w:val="28"/>
          <w:szCs w:val="28"/>
        </w:rPr>
        <w:t>25.03.</w:t>
      </w:r>
      <w:r w:rsidR="004362B9" w:rsidRPr="00714612">
        <w:rPr>
          <w:caps/>
          <w:imprint/>
          <w:color w:val="000000"/>
          <w:sz w:val="28"/>
          <w:szCs w:val="28"/>
        </w:rPr>
        <w:t>20</w:t>
      </w:r>
      <w:r w:rsidR="006D2D5C" w:rsidRPr="00714612">
        <w:rPr>
          <w:caps/>
          <w:imprint/>
          <w:color w:val="000000"/>
          <w:sz w:val="28"/>
          <w:szCs w:val="28"/>
        </w:rPr>
        <w:t>2</w:t>
      </w:r>
      <w:r w:rsidRPr="00714612">
        <w:rPr>
          <w:caps/>
          <w:imprint/>
          <w:color w:val="000000"/>
          <w:sz w:val="28"/>
          <w:szCs w:val="28"/>
        </w:rPr>
        <w:t>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E16886" w:rsidRPr="00E16886" w:rsidRDefault="00E16886" w:rsidP="008120F1">
      <w:pPr>
        <w:jc w:val="center"/>
        <w:rPr>
          <w:b/>
          <w:sz w:val="28"/>
          <w:szCs w:val="28"/>
        </w:rPr>
      </w:pPr>
    </w:p>
    <w:p w:rsidR="00E16886" w:rsidRPr="00E16886" w:rsidRDefault="00E16886" w:rsidP="008120F1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E16886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E16886" w:rsidRDefault="00CF1620" w:rsidP="00E16886">
            <w:pPr>
              <w:spacing w:line="276" w:lineRule="auto"/>
              <w:ind w:left="4395"/>
              <w:jc w:val="both"/>
              <w:rPr>
                <w:sz w:val="28"/>
                <w:szCs w:val="28"/>
              </w:rPr>
            </w:pPr>
          </w:p>
        </w:tc>
      </w:tr>
    </w:tbl>
    <w:p w:rsidR="00E16886" w:rsidRPr="00E16886" w:rsidRDefault="00E16886" w:rsidP="00E16886">
      <w:pPr>
        <w:spacing w:line="276" w:lineRule="auto"/>
        <w:ind w:firstLine="708"/>
        <w:jc w:val="both"/>
        <w:rPr>
          <w:sz w:val="28"/>
          <w:szCs w:val="28"/>
        </w:rPr>
      </w:pPr>
      <w:r w:rsidRPr="00E16886">
        <w:rPr>
          <w:sz w:val="28"/>
          <w:szCs w:val="28"/>
        </w:rPr>
        <w:t>Администрация Верх-Майзасского сельсовета Кыштовского района Новосибирской области извещает о возможном предоставлении в аренду земельного участка из земель сельскохозяйственного назначения для ведения сельского хозяйства.</w:t>
      </w:r>
    </w:p>
    <w:p w:rsidR="00E16886" w:rsidRPr="00E16886" w:rsidRDefault="00E16886" w:rsidP="00E1688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16886">
        <w:rPr>
          <w:sz w:val="28"/>
          <w:szCs w:val="28"/>
        </w:rP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 Верх-Майзасского сельсовета Кыштовского района Новосибирской области «Верх-Майзасский Вестник», размещения на официальном сайте Российской Федерации (</w:t>
      </w:r>
      <w:hyperlink r:id="rId8" w:history="1">
        <w:r w:rsidRPr="00E16886">
          <w:rPr>
            <w:rStyle w:val="af0"/>
            <w:sz w:val="28"/>
            <w:szCs w:val="28"/>
            <w:lang w:val="en-US"/>
          </w:rPr>
          <w:t>www</w:t>
        </w:r>
        <w:r w:rsidRPr="00E16886">
          <w:rPr>
            <w:rStyle w:val="af0"/>
            <w:sz w:val="28"/>
            <w:szCs w:val="28"/>
          </w:rPr>
          <w:t>.</w:t>
        </w:r>
        <w:proofErr w:type="spellStart"/>
        <w:r w:rsidRPr="00E16886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E16886">
          <w:rPr>
            <w:rStyle w:val="af0"/>
            <w:sz w:val="28"/>
            <w:szCs w:val="28"/>
          </w:rPr>
          <w:t>.</w:t>
        </w:r>
        <w:proofErr w:type="spellStart"/>
        <w:r w:rsidRPr="00E16886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E16886">
          <w:rPr>
            <w:rStyle w:val="af0"/>
            <w:sz w:val="28"/>
            <w:szCs w:val="28"/>
          </w:rPr>
          <w:t>.</w:t>
        </w:r>
        <w:proofErr w:type="spellStart"/>
        <w:r w:rsidRPr="00E16886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E16886">
        <w:rPr>
          <w:sz w:val="28"/>
          <w:szCs w:val="28"/>
        </w:rPr>
        <w:t>), а также на официальном сайте администрации Верх-Майзасского сельсовета Кыштовского района Новосибирской области, подавать заявление о намерении участвовать в аукционе на право заключения договоров аренды земельного  участка.</w:t>
      </w:r>
    </w:p>
    <w:p w:rsidR="00E16886" w:rsidRPr="00E16886" w:rsidRDefault="00E16886" w:rsidP="00E1688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16886">
        <w:rPr>
          <w:sz w:val="28"/>
          <w:szCs w:val="28"/>
        </w:rPr>
        <w:t>Заявки принимаются на бумажном носителе по адресу: Новосибирская область, Кыштовский район, с. Верх-</w:t>
      </w:r>
      <w:proofErr w:type="spellStart"/>
      <w:r w:rsidRPr="00E16886">
        <w:rPr>
          <w:sz w:val="28"/>
          <w:szCs w:val="28"/>
        </w:rPr>
        <w:t>Майзас</w:t>
      </w:r>
      <w:proofErr w:type="spellEnd"/>
      <w:r w:rsidRPr="00E16886">
        <w:rPr>
          <w:sz w:val="28"/>
          <w:szCs w:val="28"/>
        </w:rPr>
        <w:t xml:space="preserve">, ул. </w:t>
      </w:r>
      <w:proofErr w:type="spellStart"/>
      <w:r w:rsidRPr="00E16886">
        <w:rPr>
          <w:sz w:val="28"/>
          <w:szCs w:val="28"/>
        </w:rPr>
        <w:t>Нарымская</w:t>
      </w:r>
      <w:proofErr w:type="spellEnd"/>
      <w:r w:rsidRPr="00E16886">
        <w:rPr>
          <w:sz w:val="28"/>
          <w:szCs w:val="28"/>
        </w:rPr>
        <w:t>, 30, начиная с 28.03.2022 г. с 9 часов 00 минут до 17 часов 00 минут.</w:t>
      </w:r>
    </w:p>
    <w:p w:rsidR="00E16886" w:rsidRPr="00E16886" w:rsidRDefault="00E16886" w:rsidP="00E1688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16886">
        <w:rPr>
          <w:sz w:val="28"/>
          <w:szCs w:val="28"/>
        </w:rPr>
        <w:t>Дата окончания приема заявок: до 17 часов 00 минут 27.04.2022 г.,</w:t>
      </w:r>
    </w:p>
    <w:p w:rsidR="00E16886" w:rsidRPr="00E16886" w:rsidRDefault="00E16886" w:rsidP="00E16886">
      <w:pPr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E16886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E16886" w:rsidRPr="00E16886" w:rsidRDefault="00E16886" w:rsidP="00E16886">
      <w:pPr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E16886">
        <w:rPr>
          <w:color w:val="000000" w:themeColor="text1"/>
          <w:sz w:val="28"/>
          <w:szCs w:val="28"/>
        </w:rPr>
        <w:t>1) обл. Новосибирская, р-н Кыштовский, Верх-Майзасский сельсовет, площадью 1476729</w:t>
      </w:r>
      <w:r w:rsidRPr="00E168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6886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E16886">
        <w:rPr>
          <w:color w:val="000000" w:themeColor="text1"/>
          <w:sz w:val="28"/>
          <w:szCs w:val="28"/>
        </w:rPr>
        <w:t>, кадастровый номер:</w:t>
      </w:r>
      <w:r w:rsidRPr="00E16886">
        <w:rPr>
          <w:bCs/>
          <w:color w:val="000000" w:themeColor="text1"/>
          <w:sz w:val="28"/>
          <w:szCs w:val="28"/>
          <w:shd w:val="clear" w:color="auto" w:fill="FFFFFF"/>
        </w:rPr>
        <w:t xml:space="preserve"> 54:16:110101:593</w:t>
      </w:r>
      <w:r w:rsidRPr="00E16886">
        <w:rPr>
          <w:color w:val="000000" w:themeColor="text1"/>
          <w:sz w:val="28"/>
          <w:szCs w:val="28"/>
        </w:rPr>
        <w:t>.</w:t>
      </w:r>
    </w:p>
    <w:p w:rsidR="00E16886" w:rsidRPr="00E16886" w:rsidRDefault="00E16886" w:rsidP="00E16886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E16886" w:rsidRPr="00E16886" w:rsidRDefault="00E16886" w:rsidP="00E16886">
      <w:pPr>
        <w:tabs>
          <w:tab w:val="left" w:pos="4820"/>
        </w:tabs>
        <w:jc w:val="right"/>
        <w:rPr>
          <w:sz w:val="28"/>
          <w:szCs w:val="28"/>
        </w:rPr>
      </w:pPr>
      <w:r w:rsidRPr="00E16886">
        <w:rPr>
          <w:sz w:val="28"/>
          <w:szCs w:val="28"/>
        </w:rPr>
        <w:t xml:space="preserve">Администрация Верх-Майзасского сельсовета </w:t>
      </w:r>
    </w:p>
    <w:p w:rsidR="00714612" w:rsidRPr="00E16886" w:rsidRDefault="00E16886" w:rsidP="00E16886">
      <w:pPr>
        <w:spacing w:after="120"/>
        <w:jc w:val="right"/>
        <w:rPr>
          <w:b/>
          <w:sz w:val="28"/>
          <w:szCs w:val="28"/>
          <w:lang w:eastAsia="en-US" w:bidi="en-US"/>
        </w:rPr>
      </w:pPr>
      <w:r w:rsidRPr="00E16886">
        <w:rPr>
          <w:sz w:val="28"/>
          <w:szCs w:val="28"/>
        </w:rPr>
        <w:t>Кыштовского района Новосибирской области</w:t>
      </w:r>
    </w:p>
    <w:p w:rsidR="00714612" w:rsidRPr="00714612" w:rsidRDefault="00714612" w:rsidP="00714612">
      <w:pPr>
        <w:pStyle w:val="unknownstyle1"/>
        <w:widowControl w:val="0"/>
        <w:spacing w:line="240" w:lineRule="auto"/>
        <w:rPr>
          <w:rFonts w:ascii="Times New Roman" w:hAnsi="Times New Roman"/>
          <w:bCs/>
          <w:color w:val="244061"/>
          <w:sz w:val="22"/>
          <w:szCs w:val="22"/>
        </w:rPr>
      </w:pPr>
    </w:p>
    <w:p w:rsidR="00161834" w:rsidRPr="00714612" w:rsidRDefault="00161834" w:rsidP="00161834">
      <w:pPr>
        <w:pStyle w:val="aa"/>
        <w:tabs>
          <w:tab w:val="left" w:pos="2688"/>
        </w:tabs>
        <w:ind w:right="-55"/>
        <w:jc w:val="left"/>
        <w:rPr>
          <w:sz w:val="24"/>
          <w:szCs w:val="24"/>
        </w:rPr>
      </w:pPr>
    </w:p>
    <w:p w:rsidR="00161834" w:rsidRPr="00714612" w:rsidRDefault="00161834" w:rsidP="00161834">
      <w:pPr>
        <w:pStyle w:val="aa"/>
        <w:tabs>
          <w:tab w:val="left" w:pos="2688"/>
        </w:tabs>
        <w:ind w:right="-55"/>
        <w:jc w:val="left"/>
        <w:rPr>
          <w:sz w:val="24"/>
          <w:szCs w:val="24"/>
        </w:rPr>
      </w:pPr>
    </w:p>
    <w:p w:rsidR="00161834" w:rsidRPr="00714612" w:rsidRDefault="00161834" w:rsidP="00161834">
      <w:pPr>
        <w:pStyle w:val="aa"/>
        <w:tabs>
          <w:tab w:val="left" w:pos="2688"/>
        </w:tabs>
        <w:ind w:right="-55"/>
        <w:jc w:val="left"/>
        <w:rPr>
          <w:sz w:val="24"/>
          <w:szCs w:val="24"/>
        </w:rPr>
      </w:pPr>
      <w:bookmarkStart w:id="0" w:name="_GoBack"/>
      <w:bookmarkEnd w:id="0"/>
    </w:p>
    <w:p w:rsidR="006D2D5C" w:rsidRPr="00714612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14612" w:rsidRPr="007146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68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612" w:rsidRPr="00714612">
        <w:rPr>
          <w:rFonts w:ascii="Times New Roman" w:hAnsi="Times New Roman" w:cs="Times New Roman"/>
          <w:color w:val="000000"/>
          <w:sz w:val="24"/>
          <w:szCs w:val="24"/>
        </w:rPr>
        <w:t>25 марта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 Адрес:  632285 с.Верх-Майзасс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714612" w:rsidRPr="00714612">
        <w:rPr>
          <w:color w:val="000000"/>
        </w:rPr>
        <w:t>25.03</w:t>
      </w:r>
      <w:r w:rsidR="00661198" w:rsidRPr="00714612">
        <w:rPr>
          <w:color w:val="000000"/>
        </w:rPr>
        <w:t>.2022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161834" w:rsidRPr="00714612">
        <w:rPr>
          <w:color w:val="000000"/>
        </w:rPr>
        <w:t>1</w:t>
      </w:r>
      <w:r w:rsidR="00661198" w:rsidRPr="00714612">
        <w:rPr>
          <w:color w:val="000000"/>
        </w:rPr>
        <w:t>5 экз.</w:t>
      </w:r>
      <w:r w:rsidRPr="00714612">
        <w:rPr>
          <w:color w:val="000000"/>
        </w:rPr>
        <w:t xml:space="preserve"> </w:t>
      </w:r>
    </w:p>
    <w:sectPr w:rsidR="000F3F26" w:rsidRPr="00714612" w:rsidSect="00161834">
      <w:headerReference w:type="even" r:id="rId9"/>
      <w:headerReference w:type="default" r:id="rId10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92" w:rsidRDefault="00AA3892" w:rsidP="00A01B75">
      <w:r>
        <w:separator/>
      </w:r>
    </w:p>
  </w:endnote>
  <w:endnote w:type="continuationSeparator" w:id="0">
    <w:p w:rsidR="00AA3892" w:rsidRDefault="00AA3892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92" w:rsidRDefault="00AA3892" w:rsidP="00A01B75">
      <w:r>
        <w:separator/>
      </w:r>
    </w:p>
  </w:footnote>
  <w:footnote w:type="continuationSeparator" w:id="0">
    <w:p w:rsidR="00AA3892" w:rsidRDefault="00AA3892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AA38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0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5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27"/>
  </w:num>
  <w:num w:numId="10">
    <w:abstractNumId w:val="18"/>
  </w:num>
  <w:num w:numId="11">
    <w:abstractNumId w:val="19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1"/>
  </w:num>
  <w:num w:numId="22">
    <w:abstractNumId w:val="10"/>
  </w:num>
  <w:num w:numId="23">
    <w:abstractNumId w:val="24"/>
  </w:num>
  <w:num w:numId="24">
    <w:abstractNumId w:val="22"/>
  </w:num>
  <w:num w:numId="25">
    <w:abstractNumId w:val="12"/>
  </w:num>
  <w:num w:numId="26">
    <w:abstractNumId w:val="8"/>
  </w:num>
  <w:num w:numId="27">
    <w:abstractNumId w:val="26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161834"/>
    <w:rsid w:val="00206DAA"/>
    <w:rsid w:val="0023086A"/>
    <w:rsid w:val="00293295"/>
    <w:rsid w:val="002F6818"/>
    <w:rsid w:val="00390393"/>
    <w:rsid w:val="003F24E0"/>
    <w:rsid w:val="004362B9"/>
    <w:rsid w:val="004429AB"/>
    <w:rsid w:val="00453426"/>
    <w:rsid w:val="00485474"/>
    <w:rsid w:val="004A6CFF"/>
    <w:rsid w:val="0053040D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14612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B06EEF"/>
    <w:rsid w:val="00B164D0"/>
    <w:rsid w:val="00B248F0"/>
    <w:rsid w:val="00B509AD"/>
    <w:rsid w:val="00B63FFF"/>
    <w:rsid w:val="00BA5A50"/>
    <w:rsid w:val="00BD04D2"/>
    <w:rsid w:val="00BE6A0F"/>
    <w:rsid w:val="00BF6B61"/>
    <w:rsid w:val="00C04545"/>
    <w:rsid w:val="00C44C18"/>
    <w:rsid w:val="00CE6C5C"/>
    <w:rsid w:val="00CF1620"/>
    <w:rsid w:val="00DF07B7"/>
    <w:rsid w:val="00E16886"/>
    <w:rsid w:val="00E31E68"/>
    <w:rsid w:val="00E63193"/>
    <w:rsid w:val="00E756DC"/>
    <w:rsid w:val="00E96A14"/>
    <w:rsid w:val="00EF70F0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900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AFBF8-4713-491E-8A16-AF7737B5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39</cp:revision>
  <cp:lastPrinted>2022-03-25T06:18:00Z</cp:lastPrinted>
  <dcterms:created xsi:type="dcterms:W3CDTF">2017-07-17T06:39:00Z</dcterms:created>
  <dcterms:modified xsi:type="dcterms:W3CDTF">2022-03-25T06:18:00Z</dcterms:modified>
</cp:coreProperties>
</file>