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F75C6" w:rsidRPr="00926759" w:rsidRDefault="008F75C6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576407" w:rsidRDefault="00661198" w:rsidP="008F75C6">
      <w:pPr>
        <w:jc w:val="center"/>
        <w:rPr>
          <w:b/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8F75C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C60E1C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60E1C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4C77FA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="00061EFF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.11</w:t>
      </w:r>
      <w:r w:rsidR="007554B7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576407">
        <w:rPr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576407">
        <w:rPr>
          <w:b/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576407" w:rsidRDefault="00576407" w:rsidP="008F75C6">
      <w:pPr>
        <w:jc w:val="center"/>
        <w:rPr>
          <w:b/>
          <w:sz w:val="28"/>
          <w:szCs w:val="28"/>
        </w:rPr>
      </w:pPr>
    </w:p>
    <w:p w:rsidR="00804FF9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>Периодическое печатное издание</w:t>
      </w:r>
      <w:r w:rsidR="00156426" w:rsidRPr="00576407">
        <w:rPr>
          <w:b/>
          <w:sz w:val="28"/>
          <w:szCs w:val="28"/>
        </w:rPr>
        <w:t xml:space="preserve"> </w:t>
      </w:r>
    </w:p>
    <w:p w:rsidR="00804FF9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 xml:space="preserve">Совета </w:t>
      </w:r>
      <w:r w:rsidR="00156426" w:rsidRPr="00576407">
        <w:rPr>
          <w:b/>
          <w:sz w:val="28"/>
          <w:szCs w:val="28"/>
        </w:rPr>
        <w:t>депутатов</w:t>
      </w:r>
      <w:r w:rsidR="00804FF9" w:rsidRPr="00576407">
        <w:rPr>
          <w:b/>
          <w:sz w:val="28"/>
          <w:szCs w:val="28"/>
        </w:rPr>
        <w:t xml:space="preserve"> </w:t>
      </w:r>
      <w:r w:rsidR="00156426" w:rsidRPr="00576407">
        <w:rPr>
          <w:b/>
          <w:sz w:val="28"/>
          <w:szCs w:val="28"/>
        </w:rPr>
        <w:t>Верх</w:t>
      </w:r>
      <w:r w:rsidRPr="00576407">
        <w:rPr>
          <w:b/>
          <w:sz w:val="28"/>
          <w:szCs w:val="28"/>
        </w:rPr>
        <w:t>-Майзасского сельсовета</w:t>
      </w:r>
      <w:r w:rsidR="007907D5" w:rsidRPr="00576407">
        <w:rPr>
          <w:b/>
          <w:sz w:val="28"/>
          <w:szCs w:val="28"/>
        </w:rPr>
        <w:t xml:space="preserve"> </w:t>
      </w:r>
    </w:p>
    <w:p w:rsidR="008120F1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>Кыштовского района Новосибирской области</w:t>
      </w:r>
    </w:p>
    <w:p w:rsidR="00176B09" w:rsidRPr="00576407" w:rsidRDefault="00176B09" w:rsidP="008F75C6">
      <w:pPr>
        <w:jc w:val="center"/>
        <w:rPr>
          <w:b/>
          <w:sz w:val="28"/>
          <w:szCs w:val="28"/>
        </w:rPr>
      </w:pPr>
    </w:p>
    <w:p w:rsidR="00C60E1C" w:rsidRPr="00C60E1C" w:rsidRDefault="00C60E1C" w:rsidP="00C60E1C">
      <w:pPr>
        <w:jc w:val="center"/>
        <w:rPr>
          <w:b/>
          <w:bCs/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 xml:space="preserve">АДМИНИСТРАЦИЯ ВЕРХ-МАЙЗАССКОГО СЕЛЬСОВЕТА </w:t>
      </w:r>
    </w:p>
    <w:p w:rsidR="00C60E1C" w:rsidRPr="00C60E1C" w:rsidRDefault="00C60E1C" w:rsidP="00C60E1C">
      <w:pPr>
        <w:jc w:val="center"/>
        <w:rPr>
          <w:b/>
          <w:bCs/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 xml:space="preserve">КЫШТОВСКОГО РАЙОНА НОВОСИБИРСКОЙ ОБЛАСТИ </w:t>
      </w:r>
    </w:p>
    <w:p w:rsidR="00C60E1C" w:rsidRPr="00C60E1C" w:rsidRDefault="00C60E1C" w:rsidP="00C60E1C">
      <w:pPr>
        <w:jc w:val="right"/>
        <w:rPr>
          <w:b/>
          <w:bCs/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b/>
          <w:bCs/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>ПОСТАНОВЛЕНИЕ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от 28.11.2022 г.                                                                                                   № 90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C60E1C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C60E1C">
        <w:rPr>
          <w:color w:val="000000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C60E1C" w:rsidRPr="00C60E1C" w:rsidRDefault="00C60E1C" w:rsidP="00C60E1C">
      <w:pPr>
        <w:jc w:val="center"/>
        <w:rPr>
          <w:b/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b/>
          <w:color w:val="000000"/>
          <w:sz w:val="28"/>
          <w:szCs w:val="28"/>
        </w:rPr>
      </w:pPr>
    </w:p>
    <w:p w:rsidR="00C60E1C" w:rsidRPr="00C60E1C" w:rsidRDefault="00C60E1C" w:rsidP="00C60E1C">
      <w:pPr>
        <w:tabs>
          <w:tab w:val="left" w:pos="284"/>
        </w:tabs>
        <w:ind w:right="-1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ПОСТАНОВЛЯЕТ: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1. Утвердить прилагаемый административный регламент</w:t>
      </w:r>
      <w:r w:rsidRPr="00C60E1C">
        <w:rPr>
          <w:bCs/>
          <w:color w:val="000000"/>
          <w:sz w:val="28"/>
          <w:szCs w:val="28"/>
        </w:rPr>
        <w:t xml:space="preserve"> предоставления муниципальной услуги по </w:t>
      </w:r>
      <w:r w:rsidRPr="00C60E1C">
        <w:rPr>
          <w:color w:val="000000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2.</w:t>
      </w:r>
      <w:r w:rsidRPr="00C60E1C">
        <w:rPr>
          <w:color w:val="FF0000"/>
          <w:sz w:val="28"/>
          <w:szCs w:val="28"/>
        </w:rPr>
        <w:t xml:space="preserve"> </w:t>
      </w:r>
      <w:r w:rsidRPr="00C60E1C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«Верх-Майзасский Вестник»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C60E1C" w:rsidRPr="00C60E1C" w:rsidRDefault="00C60E1C" w:rsidP="00D50AE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      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Глава Верх-Майзасского сельсовета 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Кыштовского района Новосибирской области                    В.А. Ильюшенко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proofErr w:type="spellStart"/>
      <w:r w:rsidRPr="00C60E1C">
        <w:rPr>
          <w:color w:val="000000"/>
          <w:sz w:val="20"/>
          <w:szCs w:val="20"/>
        </w:rPr>
        <w:t>Чебыкина</w:t>
      </w:r>
      <w:proofErr w:type="spellEnd"/>
      <w:r w:rsidRPr="00C60E1C">
        <w:rPr>
          <w:color w:val="000000"/>
          <w:sz w:val="20"/>
          <w:szCs w:val="20"/>
        </w:rPr>
        <w:t xml:space="preserve"> С.Н., 36-144</w:t>
      </w:r>
      <w:r w:rsidRPr="00C60E1C">
        <w:rPr>
          <w:color w:val="000000"/>
          <w:sz w:val="28"/>
          <w:szCs w:val="28"/>
        </w:rPr>
        <w:br w:type="page"/>
      </w:r>
      <w:r w:rsidRPr="00C60E1C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C60E1C">
        <w:rPr>
          <w:color w:val="000000"/>
          <w:sz w:val="28"/>
          <w:szCs w:val="28"/>
        </w:rPr>
        <w:t>УТВЕРЖДЕН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постановлением администрации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Верх-Майзасского сельсовета 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Кыштовского района 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Новосибирской области 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от 28.11.2022 г. № 90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b/>
          <w:bCs/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>АДМИНИСТРАТИВНЫЙ</w:t>
      </w:r>
      <w:r w:rsidRPr="00C60E1C">
        <w:rPr>
          <w:color w:val="000000"/>
          <w:sz w:val="28"/>
          <w:szCs w:val="28"/>
        </w:rPr>
        <w:t xml:space="preserve"> </w:t>
      </w:r>
      <w:r w:rsidRPr="00C60E1C">
        <w:rPr>
          <w:b/>
          <w:bCs/>
          <w:color w:val="000000"/>
          <w:sz w:val="28"/>
          <w:szCs w:val="28"/>
        </w:rPr>
        <w:t>РЕГЛАМЕНТ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C60E1C">
        <w:rPr>
          <w:b/>
          <w:color w:val="000000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C60E1C" w:rsidRPr="00C60E1C" w:rsidRDefault="00C60E1C" w:rsidP="00C60E1C">
      <w:pPr>
        <w:jc w:val="center"/>
        <w:rPr>
          <w:b/>
          <w:bCs/>
          <w:color w:val="000000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3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C60E1C">
        <w:rPr>
          <w:b/>
          <w:color w:val="000000"/>
          <w:sz w:val="28"/>
          <w:szCs w:val="28"/>
        </w:rPr>
        <w:t>Общие положения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60E1C">
        <w:rPr>
          <w:bCs/>
          <w:color w:val="000000"/>
          <w:sz w:val="28"/>
          <w:szCs w:val="28"/>
        </w:rPr>
        <w:t xml:space="preserve">по </w:t>
      </w:r>
      <w:r w:rsidRPr="00C60E1C">
        <w:rPr>
          <w:color w:val="000000"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Верх-Майзасского сельсовета Кыштовского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С заявлением вправе обратиться </w:t>
      </w:r>
      <w:r w:rsidRPr="00C60E1C">
        <w:rPr>
          <w:color w:val="000000"/>
          <w:sz w:val="28"/>
          <w:szCs w:val="28"/>
          <w:shd w:val="clear" w:color="auto" w:fill="FFFFFF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</w:t>
      </w:r>
      <w:r w:rsidRPr="00C60E1C">
        <w:rPr>
          <w:sz w:val="28"/>
          <w:szCs w:val="28"/>
          <w:shd w:val="clear" w:color="auto" w:fill="FFFFFF"/>
        </w:rPr>
        <w:t>.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Порядок информирования о правилах предоставлении муниципальной услуги: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FF0000"/>
          <w:sz w:val="28"/>
          <w:szCs w:val="28"/>
        </w:rPr>
      </w:pPr>
      <w:r w:rsidRPr="00C60E1C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  <w:r w:rsidRPr="00C60E1C">
        <w:rPr>
          <w:color w:val="000000"/>
          <w:sz w:val="28"/>
          <w:szCs w:val="28"/>
        </w:rPr>
        <w:t xml:space="preserve"> Новосибирская область Кыштовский район село Верх-</w:t>
      </w:r>
      <w:proofErr w:type="spellStart"/>
      <w:r w:rsidRPr="00C60E1C">
        <w:rPr>
          <w:color w:val="000000"/>
          <w:sz w:val="28"/>
          <w:szCs w:val="28"/>
        </w:rPr>
        <w:t>Майзас</w:t>
      </w:r>
      <w:proofErr w:type="spellEnd"/>
      <w:r w:rsidRPr="00C60E1C">
        <w:rPr>
          <w:color w:val="000000"/>
          <w:sz w:val="28"/>
          <w:szCs w:val="28"/>
        </w:rPr>
        <w:t xml:space="preserve"> ул. </w:t>
      </w:r>
      <w:proofErr w:type="spellStart"/>
      <w:r w:rsidRPr="00C60E1C">
        <w:rPr>
          <w:color w:val="000000"/>
          <w:sz w:val="28"/>
          <w:szCs w:val="28"/>
        </w:rPr>
        <w:t>Нарымская</w:t>
      </w:r>
      <w:proofErr w:type="spellEnd"/>
      <w:r w:rsidRPr="00C60E1C">
        <w:rPr>
          <w:color w:val="000000"/>
          <w:sz w:val="28"/>
          <w:szCs w:val="28"/>
        </w:rPr>
        <w:t>, 30.</w:t>
      </w:r>
      <w:r w:rsidRPr="00C60E1C">
        <w:rPr>
          <w:color w:val="000000"/>
          <w:sz w:val="28"/>
          <w:szCs w:val="28"/>
        </w:rPr>
        <w:tab/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>Часы приёма заявителей в Администрации муниципального образования: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понедельник – пятница: с 9-00 до 13-00, с 14-00 до 17-00;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перерыв на обед: 13.00 – 14.00 часов;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выходные дни – суббота, воскресенье.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FF0000"/>
          <w:sz w:val="28"/>
          <w:szCs w:val="28"/>
        </w:rPr>
      </w:pPr>
      <w:r w:rsidRPr="00C60E1C">
        <w:rPr>
          <w:sz w:val="28"/>
          <w:szCs w:val="28"/>
        </w:rPr>
        <w:t>Адрес официального интернет- сайта Администрации муниципального образования:</w:t>
      </w:r>
      <w:r w:rsidRPr="00C60E1C">
        <w:rPr>
          <w:color w:val="FF0000"/>
          <w:sz w:val="28"/>
          <w:szCs w:val="28"/>
        </w:rPr>
        <w:t xml:space="preserve"> </w:t>
      </w:r>
      <w:proofErr w:type="spellStart"/>
      <w:r w:rsidRPr="00C60E1C">
        <w:rPr>
          <w:color w:val="000000"/>
          <w:sz w:val="28"/>
          <w:szCs w:val="28"/>
          <w:lang w:val="en-US"/>
        </w:rPr>
        <w:t>Verh</w:t>
      </w:r>
      <w:proofErr w:type="spellEnd"/>
      <w:r w:rsidRPr="00C60E1C">
        <w:rPr>
          <w:color w:val="000000"/>
          <w:sz w:val="28"/>
          <w:szCs w:val="28"/>
        </w:rPr>
        <w:t>-</w:t>
      </w:r>
      <w:proofErr w:type="spellStart"/>
      <w:r w:rsidRPr="00C60E1C">
        <w:rPr>
          <w:color w:val="000000"/>
          <w:sz w:val="28"/>
          <w:szCs w:val="28"/>
          <w:lang w:val="en-US"/>
        </w:rPr>
        <w:t>Majzasskij</w:t>
      </w:r>
      <w:proofErr w:type="spellEnd"/>
      <w:r w:rsidRPr="00C60E1C">
        <w:rPr>
          <w:color w:val="000000"/>
          <w:sz w:val="28"/>
          <w:szCs w:val="28"/>
        </w:rPr>
        <w:t>.</w:t>
      </w:r>
      <w:proofErr w:type="spellStart"/>
      <w:r w:rsidRPr="00C60E1C">
        <w:rPr>
          <w:color w:val="000000"/>
          <w:sz w:val="28"/>
          <w:szCs w:val="28"/>
          <w:lang w:val="en-US"/>
        </w:rPr>
        <w:t>nso</w:t>
      </w:r>
      <w:proofErr w:type="spellEnd"/>
      <w:r w:rsidRPr="00C60E1C">
        <w:rPr>
          <w:color w:val="000000"/>
          <w:sz w:val="28"/>
          <w:szCs w:val="28"/>
        </w:rPr>
        <w:t>.</w:t>
      </w:r>
      <w:proofErr w:type="spellStart"/>
      <w:r w:rsidRPr="00C60E1C">
        <w:rPr>
          <w:color w:val="000000"/>
          <w:sz w:val="28"/>
          <w:szCs w:val="28"/>
          <w:lang w:val="en-US"/>
        </w:rPr>
        <w:t>ru</w:t>
      </w:r>
      <w:proofErr w:type="spellEnd"/>
      <w:r w:rsidRPr="00C60E1C">
        <w:rPr>
          <w:color w:val="000000"/>
          <w:sz w:val="28"/>
          <w:szCs w:val="28"/>
        </w:rPr>
        <w:t>.</w:t>
      </w:r>
      <w:r w:rsidRPr="00C60E1C">
        <w:rPr>
          <w:color w:val="FF0000"/>
          <w:sz w:val="28"/>
          <w:szCs w:val="28"/>
        </w:rPr>
        <w:t xml:space="preserve"> 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Адрес электронной почты: </w:t>
      </w:r>
      <w:r w:rsidRPr="00C60E1C">
        <w:rPr>
          <w:sz w:val="28"/>
          <w:szCs w:val="28"/>
          <w:shd w:val="clear" w:color="auto" w:fill="FFFFFF"/>
        </w:rPr>
        <w:t>kva-kysht@yandex.ru.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в Администрации муниципального образования;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- с использованием средств телефонной, почтовой связи.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в устной форме лично или по телефону: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в письменной форме почтой;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посредством электронной почты;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</w:t>
      </w:r>
      <w:r w:rsidRPr="00C60E1C">
        <w:rPr>
          <w:color w:val="000000"/>
          <w:sz w:val="28"/>
          <w:szCs w:val="28"/>
        </w:rPr>
        <w:lastRenderedPageBreak/>
        <w:t xml:space="preserve">письменной информации по вопросам предоставления муниципальной услуги.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  <w:shd w:val="clear" w:color="auto" w:fill="FFFFFF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C60E1C">
        <w:rPr>
          <w:color w:val="000000"/>
          <w:sz w:val="28"/>
          <w:szCs w:val="28"/>
        </w:rPr>
        <w:t>.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60E1C">
        <w:rPr>
          <w:color w:val="000000"/>
          <w:sz w:val="28"/>
          <w:szCs w:val="28"/>
        </w:rPr>
        <w:t>www</w:t>
      </w:r>
      <w:proofErr w:type="spellEnd"/>
      <w:r w:rsidRPr="00C60E1C">
        <w:rPr>
          <w:color w:val="000000"/>
          <w:sz w:val="28"/>
          <w:szCs w:val="28"/>
        </w:rPr>
        <w:t>.</w:t>
      </w:r>
      <w:proofErr w:type="spellStart"/>
      <w:r w:rsidRPr="00C60E1C">
        <w:rPr>
          <w:color w:val="000000"/>
          <w:sz w:val="28"/>
          <w:szCs w:val="28"/>
          <w:lang w:val="en-US"/>
        </w:rPr>
        <w:t>gosuslugi</w:t>
      </w:r>
      <w:proofErr w:type="spellEnd"/>
      <w:r w:rsidRPr="00C60E1C">
        <w:rPr>
          <w:color w:val="000000"/>
          <w:sz w:val="28"/>
          <w:szCs w:val="28"/>
        </w:rPr>
        <w:t>.</w:t>
      </w:r>
      <w:proofErr w:type="spellStart"/>
      <w:r w:rsidRPr="00C60E1C">
        <w:rPr>
          <w:color w:val="000000"/>
          <w:sz w:val="28"/>
          <w:szCs w:val="28"/>
          <w:lang w:val="en-US"/>
        </w:rPr>
        <w:t>ru</w:t>
      </w:r>
      <w:proofErr w:type="spellEnd"/>
      <w:r w:rsidRPr="00C60E1C">
        <w:rPr>
          <w:color w:val="000000"/>
          <w:sz w:val="28"/>
          <w:szCs w:val="28"/>
        </w:rPr>
        <w:t>) и обновляется по мере ее изменения.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3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C60E1C"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C60E1C">
        <w:rPr>
          <w:color w:val="000000"/>
          <w:sz w:val="28"/>
          <w:szCs w:val="28"/>
        </w:rPr>
        <w:lastRenderedPageBreak/>
        <w:t xml:space="preserve">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C60E1C">
          <w:rPr>
            <w:color w:val="000000"/>
            <w:sz w:val="28"/>
            <w:szCs w:val="28"/>
          </w:rPr>
          <w:t>перечень</w:t>
        </w:r>
      </w:hyperlink>
      <w:r w:rsidRPr="00C60E1C">
        <w:rPr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C60E1C" w:rsidRPr="00C60E1C" w:rsidRDefault="00C60E1C" w:rsidP="00C60E1C">
      <w:pPr>
        <w:shd w:val="clear" w:color="auto" w:fill="FFFFFF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C60E1C" w:rsidRPr="00C60E1C" w:rsidRDefault="00C60E1C" w:rsidP="00C60E1C">
      <w:pPr>
        <w:shd w:val="clear" w:color="auto" w:fill="FFFFFF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Срок предоставления муниципальной услуги: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Конституцией Российской Федерации («Российская газета» 1993г № 237);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color w:val="000000"/>
          <w:sz w:val="28"/>
          <w:szCs w:val="28"/>
        </w:rPr>
        <w:t>- Налоговый кодекс Российской Федерации</w:t>
      </w:r>
      <w:r w:rsidRPr="00C60E1C">
        <w:rPr>
          <w:color w:val="22272F"/>
          <w:sz w:val="28"/>
          <w:szCs w:val="28"/>
          <w:shd w:val="clear" w:color="auto" w:fill="FFFFFF"/>
        </w:rPr>
        <w:t xml:space="preserve"> </w:t>
      </w:r>
      <w:r w:rsidRPr="00C60E1C">
        <w:rPr>
          <w:sz w:val="28"/>
          <w:szCs w:val="28"/>
          <w:shd w:val="clear" w:color="auto" w:fill="FFFFFF"/>
        </w:rPr>
        <w:t>(«Российская газета» от 6 августа 1998 г. № 148-149, Собрание законодательства Российской Федерации от 3 августа 1998 г. № 31 ст. 3824);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Уставом муниципального образования;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C60E1C" w:rsidRPr="00C60E1C" w:rsidRDefault="00C60E1C" w:rsidP="00D50AE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C60E1C">
        <w:rPr>
          <w:color w:val="000000"/>
          <w:sz w:val="28"/>
          <w:szCs w:val="28"/>
        </w:rPr>
        <w:t xml:space="preserve">Заявление </w:t>
      </w:r>
      <w:r w:rsidRPr="00C60E1C"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В случае, если документы подает представитель заявителя, дополнительно </w:t>
      </w:r>
      <w:r w:rsidRPr="00C60E1C">
        <w:rPr>
          <w:sz w:val="28"/>
          <w:szCs w:val="28"/>
        </w:rPr>
        <w:lastRenderedPageBreak/>
        <w:t>предоставляются: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- документ, удостоверяющий личность представителя заявителя; 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C60E1C" w:rsidRPr="00C60E1C" w:rsidRDefault="00C60E1C" w:rsidP="00C60E1C">
      <w:pPr>
        <w:shd w:val="clear" w:color="auto" w:fill="FFFFFF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60E1C" w:rsidRPr="00C60E1C" w:rsidRDefault="00C60E1C" w:rsidP="00C60E1C">
      <w:pPr>
        <w:shd w:val="clear" w:color="auto" w:fill="FFFFFF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C60E1C">
        <w:rPr>
          <w:color w:val="000000"/>
          <w:sz w:val="28"/>
          <w:szCs w:val="28"/>
        </w:rPr>
        <w:t xml:space="preserve">Заявление </w:t>
      </w:r>
      <w:r w:rsidRPr="00C60E1C"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- документ, удостоверяющий личность представителя заявителя;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 w:rsidRPr="00C60E1C">
        <w:rPr>
          <w:color w:val="000000"/>
          <w:sz w:val="28"/>
          <w:szCs w:val="28"/>
          <w:shd w:val="clear" w:color="auto" w:fill="FFFFFF"/>
        </w:rPr>
        <w:t>.</w:t>
      </w:r>
    </w:p>
    <w:p w:rsidR="00C60E1C" w:rsidRPr="00C60E1C" w:rsidRDefault="00C60E1C" w:rsidP="00D50AE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C60E1C" w:rsidRPr="00C60E1C" w:rsidRDefault="00C60E1C" w:rsidP="00D50AE4">
      <w:pPr>
        <w:numPr>
          <w:ilvl w:val="2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услуг».  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C60E1C" w:rsidRPr="00C60E1C" w:rsidRDefault="00C60E1C" w:rsidP="00D50AE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Основания для отказа в предоставлении муниципальной услуги являются: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lastRenderedPageBreak/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Услуги, являющиеся необходимыми и обязательными для предоставления муниципальной услуги: отсутствуют.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C60E1C" w:rsidRPr="00C60E1C" w:rsidRDefault="00C60E1C" w:rsidP="00C60E1C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</w:t>
      </w:r>
      <w:r w:rsidRPr="00C60E1C">
        <w:rPr>
          <w:color w:val="000000"/>
          <w:sz w:val="28"/>
          <w:szCs w:val="28"/>
          <w:shd w:val="clear" w:color="auto" w:fill="FFFFFF"/>
        </w:rPr>
        <w:t>и при получении результата предоставления муниципальной услуги</w:t>
      </w:r>
      <w:r w:rsidRPr="00C60E1C">
        <w:rPr>
          <w:color w:val="000000"/>
          <w:sz w:val="28"/>
          <w:szCs w:val="28"/>
        </w:rPr>
        <w:t xml:space="preserve"> не должно превышать 15 минут.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Требования к местам для ожидания: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Требования к местам для получения информации о муниципальной услуге: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Требования к местам приема заявителей: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секторе приема заявителей в МФЦ</w:t>
      </w:r>
      <w:r w:rsidRPr="00C60E1C">
        <w:rPr>
          <w:color w:val="000000"/>
          <w:sz w:val="28"/>
          <w:szCs w:val="28"/>
          <w:shd w:val="clear" w:color="auto" w:fill="FFFFFF"/>
        </w:rPr>
        <w:t xml:space="preserve"> предусматриваются окна приема и выдачи документов. Сектор</w:t>
      </w:r>
      <w:r w:rsidRPr="00C60E1C">
        <w:rPr>
          <w:color w:val="000000"/>
          <w:sz w:val="28"/>
          <w:szCs w:val="28"/>
        </w:rPr>
        <w:t xml:space="preserve"> заявителей в МФЦ</w:t>
      </w:r>
      <w:r w:rsidRPr="00C60E1C">
        <w:rPr>
          <w:color w:val="000000"/>
          <w:sz w:val="28"/>
          <w:szCs w:val="28"/>
          <w:shd w:val="clear" w:color="auto" w:fill="FFFFFF"/>
        </w:rPr>
        <w:t xml:space="preserve">, </w:t>
      </w:r>
      <w:r w:rsidRPr="00C60E1C">
        <w:rPr>
          <w:color w:val="000000"/>
          <w:sz w:val="28"/>
          <w:szCs w:val="28"/>
        </w:rPr>
        <w:t>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Показатели качества и доступности предоставления муниципальной услуги: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Показатели качества муниципальной услуги: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C60E1C" w:rsidRPr="00C60E1C" w:rsidRDefault="00C60E1C" w:rsidP="00D50AE4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60E1C" w:rsidRPr="00C60E1C" w:rsidRDefault="00C60E1C" w:rsidP="00C60E1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60E1C">
        <w:rPr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  <w:r w:rsidRPr="00C60E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  <w:shd w:val="clear" w:color="auto" w:fill="FFFFFF"/>
        </w:rPr>
        <w:t xml:space="preserve">- выделение  не менее 10 процентов мест (но не менее одного места) для бесплатной парковки транспортных средств, управляемых инвалидами I, II </w:t>
      </w:r>
      <w:r w:rsidRPr="00C60E1C">
        <w:rPr>
          <w:color w:val="000000"/>
          <w:sz w:val="28"/>
          <w:szCs w:val="28"/>
          <w:shd w:val="clear" w:color="auto" w:fill="FFFFFF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60E1C">
        <w:rPr>
          <w:color w:val="000000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60E1C" w:rsidRPr="00C60E1C" w:rsidRDefault="00C60E1C" w:rsidP="00D50AE4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C60E1C">
        <w:rPr>
          <w:sz w:val="28"/>
          <w:szCs w:val="28"/>
        </w:rPr>
        <w:t>.</w:t>
      </w:r>
      <w:r w:rsidRPr="00C60E1C">
        <w:rPr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C60E1C">
        <w:rPr>
          <w:color w:val="000000"/>
          <w:sz w:val="28"/>
          <w:szCs w:val="28"/>
        </w:rPr>
        <w:t xml:space="preserve">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3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C60E1C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60E1C" w:rsidRPr="00C60E1C" w:rsidRDefault="00C60E1C" w:rsidP="00D50AE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Прием и регистрация документов;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3.2. Прием и регистрация документов.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>фамилии, имена и отчества заявителей, адреса регистрации написаны полностью;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пакет представленных документов полностью укомплектован.</w:t>
      </w:r>
    </w:p>
    <w:p w:rsidR="00C60E1C" w:rsidRPr="00C60E1C" w:rsidRDefault="00C60E1C" w:rsidP="00C60E1C">
      <w:pPr>
        <w:shd w:val="clear" w:color="auto" w:fill="FFFFFF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специалистом, ответственным за предоставление муниципальной услуги, посредством:</w:t>
      </w:r>
    </w:p>
    <w:p w:rsidR="00C60E1C" w:rsidRPr="00C60E1C" w:rsidRDefault="00C60E1C" w:rsidP="00C60E1C">
      <w:pPr>
        <w:shd w:val="clear" w:color="auto" w:fill="FFFFFF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Суммарная длительность административной процедуры - 30 минут.</w:t>
      </w:r>
    </w:p>
    <w:p w:rsidR="00C60E1C" w:rsidRPr="00C60E1C" w:rsidRDefault="00C60E1C" w:rsidP="00D50AE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Максимальный срок выполнения административного действия – 2 дня.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 регистрирует дело;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 вводит сведения в базу данных о заявителях;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Максимальный срок выполнения административного действия – 25 дней.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3.4. Выдача (направление) заявителю документа, являющегося результатом муниципальной услуги: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3.4.1. Основание для начала административной процедуры является подписание главой муниципального образования и регистрация документа, являющегося результатом муниципальной услуги, в том числе с внесением </w:t>
      </w:r>
      <w:r w:rsidRPr="00C60E1C">
        <w:rPr>
          <w:sz w:val="28"/>
          <w:szCs w:val="28"/>
        </w:rPr>
        <w:lastRenderedPageBreak/>
        <w:t>соответствующих сведений в журналы личного приема и регистрации заявлений о предоставлении муниципальной услуги.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3.4.2. После регистрации документа, являющегося результатом муниципальной услуги, документ направляется заявителю указанным в заявлении способом.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В случае выдачи документа, являющегося результатом муниципальной услуги, заявителю через МФЦ, указанный документ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документа, являющегося результатом муниципальной услуги, а также о времени и месте, где его необходимо получить.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3.4.3. Суммарная длительность административной процедуры составляет не более 1 рабочего дня.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2"/>
        </w:numPr>
        <w:ind w:left="0" w:hanging="24"/>
        <w:jc w:val="center"/>
        <w:rPr>
          <w:b/>
          <w:color w:val="000000"/>
          <w:sz w:val="28"/>
          <w:szCs w:val="28"/>
        </w:rPr>
      </w:pPr>
      <w:r w:rsidRPr="00C60E1C">
        <w:rPr>
          <w:b/>
          <w:color w:val="000000"/>
          <w:sz w:val="28"/>
          <w:szCs w:val="28"/>
        </w:rPr>
        <w:t>Формы контроля за исполнением регламента</w:t>
      </w:r>
    </w:p>
    <w:p w:rsidR="00C60E1C" w:rsidRPr="00C60E1C" w:rsidRDefault="00C60E1C" w:rsidP="00C60E1C">
      <w:pPr>
        <w:tabs>
          <w:tab w:val="left" w:pos="422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60E1C" w:rsidRPr="00C60E1C" w:rsidRDefault="00C60E1C" w:rsidP="00D50AE4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60E1C" w:rsidRPr="00C60E1C" w:rsidRDefault="00C60E1C" w:rsidP="00D50AE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C60E1C" w:rsidRPr="00C60E1C" w:rsidRDefault="00C60E1C" w:rsidP="00D50AE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C60E1C" w:rsidRPr="00C60E1C" w:rsidRDefault="00C60E1C" w:rsidP="00D50AE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b/>
          <w:color w:val="000000"/>
          <w:sz w:val="28"/>
          <w:szCs w:val="28"/>
        </w:rPr>
      </w:pPr>
      <w:r w:rsidRPr="00C60E1C">
        <w:rPr>
          <w:b/>
          <w:bCs/>
          <w:color w:val="000000"/>
          <w:sz w:val="28"/>
          <w:szCs w:val="28"/>
        </w:rPr>
        <w:t xml:space="preserve">5. </w:t>
      </w:r>
      <w:r w:rsidRPr="00C60E1C">
        <w:rPr>
          <w:b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60E1C" w:rsidRPr="00C60E1C" w:rsidRDefault="00C60E1C" w:rsidP="00C60E1C">
      <w:pPr>
        <w:jc w:val="center"/>
        <w:rPr>
          <w:bCs/>
          <w:color w:val="000000"/>
          <w:sz w:val="28"/>
          <w:szCs w:val="28"/>
        </w:rPr>
      </w:pPr>
    </w:p>
    <w:p w:rsidR="00C60E1C" w:rsidRPr="00C60E1C" w:rsidRDefault="00C60E1C" w:rsidP="00C60E1C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 xml:space="preserve">5.1. Заявитель имеет право обжаловать решения и действия </w:t>
      </w:r>
      <w:r w:rsidRPr="00C60E1C">
        <w:rPr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60E1C">
        <w:rPr>
          <w:color w:val="000000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 «Об организации предоставления государственных и муниципальных услуг».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5.2. Жалоба на действия (бездействие) </w:t>
      </w:r>
      <w:r w:rsidRPr="00C60E1C">
        <w:rPr>
          <w:bCs/>
          <w:color w:val="000000"/>
          <w:sz w:val="28"/>
          <w:szCs w:val="28"/>
        </w:rPr>
        <w:t>администрации, должностных лиц, муниципальных служащих подается</w:t>
      </w:r>
      <w:r w:rsidRPr="00C60E1C">
        <w:rPr>
          <w:color w:val="000000"/>
          <w:sz w:val="28"/>
          <w:szCs w:val="28"/>
        </w:rPr>
        <w:t xml:space="preserve"> главе</w:t>
      </w:r>
      <w:r w:rsidRPr="00C60E1C">
        <w:rPr>
          <w:bCs/>
          <w:color w:val="000000"/>
          <w:sz w:val="28"/>
          <w:szCs w:val="28"/>
        </w:rPr>
        <w:t>.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60E1C">
        <w:rPr>
          <w:bCs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C60E1C">
        <w:rPr>
          <w:bCs/>
          <w:color w:val="000000"/>
          <w:sz w:val="28"/>
          <w:szCs w:val="28"/>
        </w:rPr>
        <w:t xml:space="preserve">. 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60E1C" w:rsidRPr="00C60E1C" w:rsidRDefault="00C60E1C" w:rsidP="00C60E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60E1C" w:rsidRPr="00C60E1C" w:rsidRDefault="00C60E1C" w:rsidP="00C60E1C">
      <w:pPr>
        <w:shd w:val="clear" w:color="auto" w:fill="FFFFFF"/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постановление</w:t>
      </w:r>
      <w:r w:rsidRPr="00C60E1C">
        <w:rPr>
          <w:color w:val="000000"/>
          <w:sz w:val="28"/>
          <w:szCs w:val="28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0E1C" w:rsidRPr="00C60E1C" w:rsidRDefault="00C60E1C" w:rsidP="00C60E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60E1C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C60E1C">
        <w:rPr>
          <w:sz w:val="28"/>
          <w:szCs w:val="28"/>
          <w:shd w:val="clear" w:color="auto" w:fill="FFFFFF"/>
        </w:rPr>
        <w:t xml:space="preserve">. 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br w:type="page"/>
      </w:r>
      <w:r w:rsidRPr="00C60E1C">
        <w:rPr>
          <w:color w:val="000000"/>
          <w:sz w:val="28"/>
          <w:szCs w:val="28"/>
        </w:rPr>
        <w:lastRenderedPageBreak/>
        <w:t xml:space="preserve"> ПРИЛОЖЕНИЕ № 1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к административному регламенту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предоставления муниципальной услуги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Приложение 1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к Административному регламенту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в___________________________________________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(указать наименование Уполномоченного органа)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от __________________________________________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(ФИО (при наличии) физического лица)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____________________________________________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(ФИО руководителя организации)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____________________________________________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(адрес)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____________________________________________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(контактный телефон)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ЗАЯВЛЕНИЕ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о даче письменных разъяснений по вопросам применения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муниципальных правовых актов органов местного самоуправления</w:t>
      </w:r>
    </w:p>
    <w:p w:rsidR="00C60E1C" w:rsidRPr="00C60E1C" w:rsidRDefault="00C60E1C" w:rsidP="00C60E1C">
      <w:pPr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 о налогах и сборах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Прошу дать разъяснение по вопросу____________________________________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</w:p>
    <w:p w:rsidR="00C60E1C" w:rsidRPr="00C60E1C" w:rsidRDefault="00C60E1C" w:rsidP="00C60E1C">
      <w:pPr>
        <w:rPr>
          <w:color w:val="000000"/>
          <w:sz w:val="28"/>
          <w:szCs w:val="28"/>
        </w:rPr>
      </w:pP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_______________________________________   ___________</w:t>
      </w:r>
      <w:proofErr w:type="gramStart"/>
      <w:r w:rsidRPr="00C60E1C">
        <w:rPr>
          <w:color w:val="000000"/>
          <w:sz w:val="28"/>
          <w:szCs w:val="28"/>
        </w:rPr>
        <w:t>_  "</w:t>
      </w:r>
      <w:proofErr w:type="gramEnd"/>
      <w:r w:rsidRPr="00C60E1C">
        <w:rPr>
          <w:color w:val="000000"/>
          <w:sz w:val="28"/>
          <w:szCs w:val="28"/>
        </w:rPr>
        <w:t>__"_____ 20__ г.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(Инициалы, фамилия, должность представителя               </w:t>
      </w:r>
      <w:proofErr w:type="gramStart"/>
      <w:r w:rsidRPr="00C60E1C">
        <w:rPr>
          <w:color w:val="000000"/>
          <w:sz w:val="28"/>
          <w:szCs w:val="28"/>
        </w:rPr>
        <w:t xml:space="preserve">   (</w:t>
      </w:r>
      <w:proofErr w:type="gramEnd"/>
      <w:r w:rsidRPr="00C60E1C">
        <w:rPr>
          <w:color w:val="000000"/>
          <w:sz w:val="28"/>
          <w:szCs w:val="28"/>
        </w:rPr>
        <w:t>подпись)</w:t>
      </w:r>
    </w:p>
    <w:p w:rsidR="00C60E1C" w:rsidRPr="00C60E1C" w:rsidRDefault="00C60E1C" w:rsidP="00C60E1C">
      <w:pPr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юридического лица; инициалы, фамилия гражданина)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br w:type="page"/>
      </w:r>
      <w:r w:rsidRPr="00C60E1C">
        <w:rPr>
          <w:color w:val="000000"/>
          <w:sz w:val="28"/>
          <w:szCs w:val="28"/>
        </w:rPr>
        <w:lastRenderedPageBreak/>
        <w:t>ПРИЛОЖЕНИЕ № 2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к административному регламенту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предоставления муниципальной услуги</w:t>
      </w:r>
    </w:p>
    <w:p w:rsidR="00C60E1C" w:rsidRPr="00C60E1C" w:rsidRDefault="00C60E1C" w:rsidP="00C60E1C">
      <w:pPr>
        <w:jc w:val="right"/>
        <w:rPr>
          <w:color w:val="000000"/>
          <w:sz w:val="28"/>
          <w:szCs w:val="28"/>
        </w:rPr>
      </w:pPr>
    </w:p>
    <w:p w:rsidR="00C60E1C" w:rsidRPr="00C60E1C" w:rsidRDefault="00C60E1C" w:rsidP="00C60E1C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 xml:space="preserve">БЛОК-СХЕМА </w:t>
      </w:r>
    </w:p>
    <w:p w:rsidR="00C60E1C" w:rsidRPr="00C60E1C" w:rsidRDefault="00C60E1C" w:rsidP="00C60E1C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предоставления муниципальной услуги</w:t>
      </w:r>
    </w:p>
    <w:p w:rsidR="00C60E1C" w:rsidRPr="00C60E1C" w:rsidRDefault="00C60E1C" w:rsidP="00C60E1C">
      <w:pPr>
        <w:tabs>
          <w:tab w:val="left" w:pos="1425"/>
        </w:tabs>
        <w:jc w:val="center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5715" r="12065" b="13335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B8362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>пальной услуги</w:t>
                            </w:r>
                          </w:p>
                          <w:p w:rsidR="00C60E1C" w:rsidRDefault="00C60E1C" w:rsidP="00C60E1C"/>
                          <w:p w:rsidR="00C60E1C" w:rsidRPr="008E7E4E" w:rsidRDefault="00C60E1C" w:rsidP="00C60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">
                <v:textbox>
                  <w:txbxContent>
                    <w:p w:rsidR="00C60E1C" w:rsidRPr="00B8362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z w:val="20"/>
                        </w:rPr>
                        <w:t>пальной услуги</w:t>
                      </w:r>
                    </w:p>
                    <w:p w:rsidR="00C60E1C" w:rsidRDefault="00C60E1C" w:rsidP="00C60E1C"/>
                    <w:p w:rsidR="00C60E1C" w:rsidRPr="008E7E4E" w:rsidRDefault="00C60E1C" w:rsidP="00C60E1C"/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26670</wp:posOffset>
                </wp:positionV>
                <wp:extent cx="497840" cy="0"/>
                <wp:effectExtent l="16510" t="57785" r="9525" b="565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E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0.9pt;margin-top:2.1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dCaAIAAIE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26670</wp:posOffset>
                </wp:positionV>
                <wp:extent cx="0" cy="1762125"/>
                <wp:effectExtent l="9525" t="10160" r="952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B8F1" id="Прямая со стрелкой 26" o:spid="_x0000_s1026" type="#_x0000_t32" style="position:absolute;margin-left:430.1pt;margin-top:2.1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QVUQIAAGA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"/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103505</wp:posOffset>
                </wp:positionV>
                <wp:extent cx="0" cy="387350"/>
                <wp:effectExtent l="57150" t="5715" r="57150" b="165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12D9E"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eYQIAAHsEAAAOAAAAZHJzL2Uyb0RvYy54bWysVM1uEzEQviPxDpbv6WbTpE1X3VQom3Ap&#10;UKnlARzbm7Xw2pbtZhMhJOgZqY/AK3AAqVKBZ9i8EWPnB1ouCJGDM54Zf/7mm/Geni1riRbcOqFV&#10;jtODLkZcUc2Emuf49dW0M8TIeaIYkVrxHK+4w2ejp09OG5Pxnq60ZNwiAFEua0yOK+9NliSOVrwm&#10;7kAbriBYalsTD1s7T5glDaDXMul1u0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9525" t="12065" r="9525" b="889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B8362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78.35pt;margin-top:6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">
                <v:textbox>
                  <w:txbxContent>
                    <w:p w:rsidR="00C60E1C" w:rsidRPr="00B8362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2540</wp:posOffset>
                </wp:positionV>
                <wp:extent cx="0" cy="266700"/>
                <wp:effectExtent l="57150" t="8255" r="57150" b="203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88E9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U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64770</wp:posOffset>
                </wp:positionV>
                <wp:extent cx="2971800" cy="979170"/>
                <wp:effectExtent l="26035" t="17780" r="21590" b="12700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B8362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</w:rPr>
                              <w:t>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8" type="#_x0000_t110" style="position:absolute;left:0;text-align:left;margin-left:114.9pt;margin-top:5.1pt;width:234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">
                <v:textbox>
                  <w:txbxContent>
                    <w:p w:rsidR="00C60E1C" w:rsidRPr="00B8362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</w:t>
                      </w:r>
                      <w:r>
                        <w:rPr>
                          <w:sz w:val="20"/>
                        </w:rPr>
                        <w:t>н</w:t>
                      </w:r>
                      <w:r>
                        <w:rPr>
                          <w:sz w:val="20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8255" r="13970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E606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"/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3175" r="254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E1C" w:rsidRPr="00E4130A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69.9pt;margin-top:6.6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" stroked="f">
                <v:textbox>
                  <w:txbxContent>
                    <w:p w:rsidR="00C60E1C" w:rsidRPr="00E4130A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3175" r="0" b="254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E1C" w:rsidRPr="007D224C" w:rsidRDefault="00C60E1C" w:rsidP="00C60E1C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348.9pt;margin-top:6.6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" stroked="f">
                <v:textbox>
                  <w:txbxContent>
                    <w:p w:rsidR="00C60E1C" w:rsidRPr="007D224C" w:rsidRDefault="00C60E1C" w:rsidP="00C60E1C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tabs>
          <w:tab w:val="left" w:pos="6660"/>
        </w:tabs>
        <w:jc w:val="both"/>
        <w:rPr>
          <w:color w:val="000000"/>
          <w:sz w:val="28"/>
          <w:szCs w:val="28"/>
        </w:rPr>
      </w:pP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153670</wp:posOffset>
                </wp:positionV>
                <wp:extent cx="1031240" cy="0"/>
                <wp:effectExtent l="6985" t="10795" r="952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595D" id="Прямая со стрелкой 18" o:spid="_x0000_s1026" type="#_x0000_t32" style="position:absolute;margin-left:348.9pt;margin-top:12.1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g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"/>
            </w:pict>
          </mc:Fallback>
        </mc:AlternateContent>
      </w:r>
      <w:r w:rsidRPr="00C60E1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369570</wp:posOffset>
                </wp:positionV>
                <wp:extent cx="709295" cy="278130"/>
                <wp:effectExtent l="52705" t="20320" r="12065" b="22860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EE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76pt;margin-top:29.1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UNmwIAANQ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" adj="-252">
                <v:stroke endarrow="block"/>
              </v:shape>
            </w:pict>
          </mc:Fallback>
        </mc:AlternateContent>
      </w: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45085</wp:posOffset>
                </wp:positionV>
                <wp:extent cx="3757295" cy="429895"/>
                <wp:effectExtent l="5080" t="5080" r="952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3E78BB" w:rsidRDefault="00C60E1C" w:rsidP="00C60E1C">
                            <w:pPr>
                              <w:pStyle w:val="ConsPlusNormal2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C60E1C" w:rsidRPr="003E78BB" w:rsidRDefault="00C60E1C" w:rsidP="00C60E1C">
                            <w:pPr>
                              <w:pStyle w:val="ConsPlusNormal2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C60E1C" w:rsidRPr="003E78BB" w:rsidRDefault="00C60E1C" w:rsidP="00C60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93pt;margin-top:3.5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">
                <v:textbox>
                  <w:txbxContent>
                    <w:p w:rsidR="00C60E1C" w:rsidRPr="003E78BB" w:rsidRDefault="00C60E1C" w:rsidP="00C60E1C">
                      <w:pPr>
                        <w:pStyle w:val="ConsPlusNormal2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C60E1C" w:rsidRPr="003E78BB" w:rsidRDefault="00C60E1C" w:rsidP="00C60E1C">
                      <w:pPr>
                        <w:pStyle w:val="ConsPlusNormal2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C60E1C" w:rsidRPr="003E78BB" w:rsidRDefault="00C60E1C" w:rsidP="00C60E1C"/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66040</wp:posOffset>
                </wp:positionV>
                <wp:extent cx="0" cy="266700"/>
                <wp:effectExtent l="57150" t="6350" r="57150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3F27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+9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128270</wp:posOffset>
                </wp:positionV>
                <wp:extent cx="2739390" cy="1260475"/>
                <wp:effectExtent l="25400" t="15875" r="16510" b="19050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</w:t>
                            </w:r>
                            <w:r w:rsidRPr="00E53D71">
                              <w:rPr>
                                <w:sz w:val="20"/>
                              </w:rPr>
                              <w:t>о</w:t>
                            </w:r>
                            <w:r w:rsidRPr="00E53D71">
                              <w:rPr>
                                <w:sz w:val="20"/>
                              </w:rPr>
                              <w:t>лучение муниципал</w:t>
                            </w:r>
                            <w:r w:rsidRPr="00E53D71">
                              <w:rPr>
                                <w:sz w:val="20"/>
                              </w:rPr>
                              <w:t>ь</w:t>
                            </w:r>
                            <w:r w:rsidRPr="00E53D71">
                              <w:rPr>
                                <w:sz w:val="20"/>
                              </w:rPr>
                              <w:t>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4" o:spid="_x0000_s1032" type="#_x0000_t110" style="position:absolute;left:0;text-align:left;margin-left:120.1pt;margin-top:10.1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">
                <v:textbox>
                  <w:txbxContent>
                    <w:p w:rsidR="00C60E1C" w:rsidRPr="00E53D7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</w:t>
                      </w:r>
                      <w:r w:rsidRPr="00E53D71">
                        <w:rPr>
                          <w:sz w:val="20"/>
                        </w:rPr>
                        <w:t>о</w:t>
                      </w:r>
                      <w:r w:rsidRPr="00E53D71">
                        <w:rPr>
                          <w:sz w:val="20"/>
                        </w:rPr>
                        <w:t>лучение муниципал</w:t>
                      </w:r>
                      <w:r w:rsidRPr="00E53D71">
                        <w:rPr>
                          <w:sz w:val="20"/>
                        </w:rPr>
                        <w:t>ь</w:t>
                      </w:r>
                      <w:r w:rsidRPr="00E53D71">
                        <w:rPr>
                          <w:sz w:val="20"/>
                        </w:rPr>
                        <w:t>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2540" r="317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left:0;text-align:left;margin-left:75.1pt;margin-top:11.7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" stroked="f">
                <v:textbox>
                  <w:txbxContent>
                    <w:p w:rsidR="00C60E1C" w:rsidRPr="00E53D7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64135</wp:posOffset>
                </wp:positionV>
                <wp:extent cx="516890" cy="22288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left:0;text-align:left;margin-left:340.65pt;margin-top:5.05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" stroked="f">
                <v:textbox>
                  <w:txbxContent>
                    <w:p w:rsidR="00C60E1C" w:rsidRPr="00E53D71" w:rsidRDefault="00C60E1C" w:rsidP="00C60E1C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0" cy="545465"/>
                <wp:effectExtent l="52705" t="12065" r="61595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107D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7l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A6TsbJZ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2065" r="1143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69D58"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"/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5080" t="12065" r="9525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ADB3"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L/TAIAAFc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"/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168275</wp:posOffset>
                </wp:positionV>
                <wp:extent cx="0" cy="545465"/>
                <wp:effectExtent l="57150" t="12065" r="5715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FD907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yxR7FF8CAAB5BAAADgAAAAAAAAAAAAAAAAAuAgAAZHJzL2Uyb0Rv&#10;Yy54bWxQSwECLQAUAAYACAAAACEAPZzOBN4AAAAKAQAADwAAAAAAAAAAAAAAAAC5BAAAZHJzL2Rv&#10;d25yZXYueG1sUEsFBgAAAAAEAAQA8wAAAMQFAAAAAA==&#10;">
                <v:stroke endarrow="block"/>
              </v:line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673735" cy="0"/>
                <wp:effectExtent l="12065" t="12065" r="952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5646"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ITQIAAFc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"/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2171700" cy="598805"/>
                <wp:effectExtent l="9525" t="5080" r="9525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</w:t>
                            </w:r>
                            <w:r w:rsidRPr="00E53D71">
                              <w:rPr>
                                <w:sz w:val="20"/>
                              </w:rPr>
                              <w:t>е</w:t>
                            </w:r>
                            <w:r w:rsidRPr="00E53D71">
                              <w:rPr>
                                <w:sz w:val="20"/>
                              </w:rPr>
                              <w:t>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left:0;text-align:left;margin-left:-.4pt;margin-top:7.9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sHRAIAAF0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">
                <v:textbox>
                  <w:txbxContent>
                    <w:p w:rsidR="00C60E1C" w:rsidRPr="00E53D7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</w:t>
                      </w:r>
                      <w:r w:rsidRPr="00E53D71">
                        <w:rPr>
                          <w:sz w:val="20"/>
                        </w:rPr>
                        <w:t>е</w:t>
                      </w:r>
                      <w:r w:rsidRPr="00E53D71">
                        <w:rPr>
                          <w:sz w:val="20"/>
                        </w:rPr>
                        <w:t>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2102485" cy="598805"/>
                <wp:effectExtent l="12065" t="5080" r="9525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C60E1C" w:rsidRDefault="00C60E1C" w:rsidP="00C60E1C"/>
                          <w:p w:rsidR="00C60E1C" w:rsidRPr="003E78BB" w:rsidRDefault="00C60E1C" w:rsidP="00C60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6" type="#_x0000_t202" style="position:absolute;left:0;text-align:left;margin-left:303.55pt;margin-top:7.9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">
                <v:textbox>
                  <w:txbxContent>
                    <w:p w:rsidR="00C60E1C" w:rsidRPr="00E53D7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C60E1C" w:rsidRDefault="00C60E1C" w:rsidP="00C60E1C"/>
                    <w:p w:rsidR="00C60E1C" w:rsidRPr="003E78BB" w:rsidRDefault="00C60E1C" w:rsidP="00C60E1C"/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-1905</wp:posOffset>
                </wp:positionV>
                <wp:extent cx="0" cy="271780"/>
                <wp:effectExtent l="57150" t="6350" r="5715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B6F83"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LYQIAAHkEAAAOAAAAZHJzL2Uyb0RvYy54bWysVM1uEzEQviPxDpbv6WbDtk1X3VQom3Ap&#10;UKnlARzbm7Xw2pbtZhMhJOCM1EfgFTiAVKnAM2zeiLHzQwsXhMjBGc+MP3/zzXhPz5aNRAtundCq&#10;wOlBHyOuqGZCzQv86mraG2LkPFGMSK14gVfc4bPR40enrcn5QNdaMm4RgCiXt6bAtfcmTxJHa94Q&#10;d6ANVxCstG2Ih62dJ8ySFtAbmQz6/a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-1905</wp:posOffset>
                </wp:positionV>
                <wp:extent cx="0" cy="228600"/>
                <wp:effectExtent l="52705" t="6350" r="6159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E540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YhOTF3gAAAAgBAAAPAAAAZHJzL2Rvd25yZXYu&#10;eG1sTI9BS8NAEIXvgv9hGcFbu6klNsRsigj10qq0FdHbNDsmwexs2N208d+79aLHj/d4802xHE0n&#10;juR8a1nBbJqAIK6sbrlW8LpfTTIQPiBr7CyTgm/ysCwvLwrMtT3xlo67UIs4wj5HBU0IfS6lrxoy&#10;6Ke2J47Zp3UGQ0RXS+3wFMdNJ2+S5FYabDleaLCnh4aqr91gFGw3q3X2th7Gyn08zp73L5und58p&#10;dX013t+BCDSGvzKc9aM6lNHpYAfWXnSR00UaqwomcxDn/JcPCubpAmRZyP8PlD8A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GITkx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51435</wp:posOffset>
                </wp:positionV>
                <wp:extent cx="2463165" cy="1430020"/>
                <wp:effectExtent l="9525" t="6985" r="13335" b="10795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14300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C44690" w:rsidRDefault="00C60E1C" w:rsidP="00C60E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4690">
                              <w:rPr>
                                <w:sz w:val="20"/>
                                <w:szCs w:val="20"/>
                              </w:rPr>
                              <w:t>Выдача письменного разъяснения налогоплательщику по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вопросам применения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нормативных правовых актов органов местного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самоупра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ления 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37" type="#_x0000_t116" style="position:absolute;left:0;text-align:left;margin-left:-9.4pt;margin-top:4.05pt;width:193.9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">
                <v:textbox>
                  <w:txbxContent>
                    <w:p w:rsidR="00C60E1C" w:rsidRPr="00C44690" w:rsidRDefault="00C60E1C" w:rsidP="00C60E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4690">
                        <w:rPr>
                          <w:sz w:val="20"/>
                          <w:szCs w:val="20"/>
                        </w:rPr>
                        <w:t>Выдача письменного разъяснения налогоплательщику по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вопросам применения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нормативных правовых актов органов местного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самоупра</w:t>
                      </w:r>
                      <w:r w:rsidRPr="00C44690">
                        <w:rPr>
                          <w:sz w:val="20"/>
                          <w:szCs w:val="20"/>
                        </w:rPr>
                        <w:t>в</w:t>
                      </w:r>
                      <w:r w:rsidRPr="00C44690">
                        <w:rPr>
                          <w:sz w:val="20"/>
                          <w:szCs w:val="20"/>
                        </w:rPr>
                        <w:t>ления 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  <w:r w:rsidRPr="00C60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94615</wp:posOffset>
                </wp:positionV>
                <wp:extent cx="2171700" cy="768985"/>
                <wp:effectExtent l="12065" t="12065" r="6985" b="9525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1C" w:rsidRPr="00E53D71" w:rsidRDefault="00C60E1C" w:rsidP="00C60E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письменного отказа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в предоставлении м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>у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38" type="#_x0000_t116" style="position:absolute;left:0;text-align:left;margin-left:303.55pt;margin-top:7.45pt;width:171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">
                <v:textbox>
                  <w:txbxContent>
                    <w:p w:rsidR="00C60E1C" w:rsidRPr="00E53D71" w:rsidRDefault="00C60E1C" w:rsidP="00C60E1C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письменного отказа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в предоставлении м</w:t>
                      </w:r>
                      <w:r w:rsidRPr="00E53D71">
                        <w:rPr>
                          <w:iCs/>
                          <w:sz w:val="20"/>
                        </w:rPr>
                        <w:t>у</w:t>
                      </w:r>
                      <w:r w:rsidRPr="00E53D71">
                        <w:rPr>
                          <w:iCs/>
                          <w:sz w:val="20"/>
                        </w:rPr>
                        <w:t>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60E1C" w:rsidRPr="00C60E1C" w:rsidRDefault="00C60E1C" w:rsidP="00C60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E1C" w:rsidRPr="00C60E1C" w:rsidRDefault="00C60E1C" w:rsidP="00C60E1C">
      <w:pPr>
        <w:jc w:val="both"/>
        <w:rPr>
          <w:color w:val="000000"/>
          <w:sz w:val="28"/>
          <w:szCs w:val="28"/>
        </w:rPr>
      </w:pPr>
    </w:p>
    <w:p w:rsidR="00C60E1C" w:rsidRPr="00C60E1C" w:rsidRDefault="00C60E1C" w:rsidP="00C60E1C">
      <w:pPr>
        <w:tabs>
          <w:tab w:val="left" w:pos="1425"/>
        </w:tabs>
        <w:jc w:val="center"/>
        <w:rPr>
          <w:color w:val="000000"/>
          <w:sz w:val="28"/>
          <w:szCs w:val="28"/>
        </w:rPr>
      </w:pPr>
    </w:p>
    <w:p w:rsidR="006412A5" w:rsidRDefault="006412A5" w:rsidP="008F75C6">
      <w:pPr>
        <w:tabs>
          <w:tab w:val="left" w:pos="8490"/>
          <w:tab w:val="left" w:pos="8565"/>
        </w:tabs>
        <w:rPr>
          <w:color w:val="000000"/>
        </w:rPr>
      </w:pPr>
    </w:p>
    <w:p w:rsidR="006412A5" w:rsidRDefault="006412A5" w:rsidP="008F75C6">
      <w:pPr>
        <w:tabs>
          <w:tab w:val="left" w:pos="8490"/>
          <w:tab w:val="left" w:pos="8565"/>
        </w:tabs>
        <w:rPr>
          <w:color w:val="000000"/>
        </w:rPr>
      </w:pPr>
    </w:p>
    <w:p w:rsidR="00C60E1C" w:rsidRDefault="00C60E1C" w:rsidP="008F75C6">
      <w:pPr>
        <w:tabs>
          <w:tab w:val="left" w:pos="8490"/>
          <w:tab w:val="left" w:pos="8565"/>
        </w:tabs>
        <w:rPr>
          <w:color w:val="000000"/>
        </w:rPr>
      </w:pPr>
    </w:p>
    <w:p w:rsidR="00C60E1C" w:rsidRDefault="00C60E1C" w:rsidP="008F75C6">
      <w:pPr>
        <w:tabs>
          <w:tab w:val="left" w:pos="8490"/>
          <w:tab w:val="left" w:pos="8565"/>
        </w:tabs>
        <w:rPr>
          <w:color w:val="000000"/>
        </w:rPr>
      </w:pPr>
    </w:p>
    <w:p w:rsidR="00C60E1C" w:rsidRPr="00C60E1C" w:rsidRDefault="00C60E1C" w:rsidP="00C60E1C">
      <w:pPr>
        <w:spacing w:line="276" w:lineRule="auto"/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lastRenderedPageBreak/>
        <w:t xml:space="preserve">АДМИНИСТРАЦИЯ ВЕРХ-МАЙЗССКОГО СЕЛЬСОВЕТА </w:t>
      </w:r>
    </w:p>
    <w:p w:rsidR="00C60E1C" w:rsidRPr="00C60E1C" w:rsidRDefault="00C60E1C" w:rsidP="00C60E1C">
      <w:pPr>
        <w:spacing w:line="276" w:lineRule="auto"/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КЫШТОВСКОГО РАЙОНА НОВОСИБИРСКОЙ ОБЛАСТИ</w:t>
      </w:r>
    </w:p>
    <w:p w:rsidR="00C60E1C" w:rsidRPr="00C60E1C" w:rsidRDefault="00C60E1C" w:rsidP="00C60E1C">
      <w:pPr>
        <w:spacing w:line="276" w:lineRule="auto"/>
        <w:jc w:val="center"/>
        <w:rPr>
          <w:b/>
          <w:sz w:val="28"/>
          <w:szCs w:val="28"/>
        </w:rPr>
      </w:pPr>
    </w:p>
    <w:p w:rsidR="00C60E1C" w:rsidRPr="00C60E1C" w:rsidRDefault="00C60E1C" w:rsidP="00C60E1C">
      <w:pPr>
        <w:spacing w:line="276" w:lineRule="auto"/>
        <w:jc w:val="center"/>
        <w:rPr>
          <w:b/>
          <w:sz w:val="28"/>
          <w:szCs w:val="28"/>
        </w:rPr>
      </w:pPr>
    </w:p>
    <w:p w:rsidR="00C60E1C" w:rsidRPr="00C60E1C" w:rsidRDefault="00C60E1C" w:rsidP="00C60E1C">
      <w:pPr>
        <w:spacing w:after="200" w:line="276" w:lineRule="auto"/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ПОСТАНОВЛЕНИЕ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от 28.11.2022 года                                                                                                   № 91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 </w:t>
      </w:r>
    </w:p>
    <w:p w:rsidR="00C60E1C" w:rsidRPr="00C60E1C" w:rsidRDefault="00C60E1C" w:rsidP="00C60E1C">
      <w:pPr>
        <w:spacing w:after="200" w:line="237" w:lineRule="auto"/>
        <w:jc w:val="center"/>
        <w:rPr>
          <w:sz w:val="20"/>
          <w:szCs w:val="20"/>
        </w:rPr>
      </w:pPr>
      <w:r w:rsidRPr="00C60E1C">
        <w:rPr>
          <w:sz w:val="28"/>
          <w:szCs w:val="28"/>
        </w:rPr>
        <w:t>Об утверждении правил определения требований к закупаемым заказчиками отдельным видам товаров, работ, услуг (в том числе предельные цены товаров, работ, услуг)</w:t>
      </w:r>
    </w:p>
    <w:p w:rsidR="00C60E1C" w:rsidRPr="00C60E1C" w:rsidRDefault="00C60E1C" w:rsidP="00C60E1C">
      <w:pPr>
        <w:ind w:firstLine="567"/>
        <w:jc w:val="center"/>
        <w:rPr>
          <w:sz w:val="28"/>
          <w:szCs w:val="28"/>
        </w:rPr>
      </w:pPr>
    </w:p>
    <w:p w:rsidR="00C60E1C" w:rsidRPr="00C60E1C" w:rsidRDefault="00C60E1C" w:rsidP="00C60E1C">
      <w:pPr>
        <w:ind w:firstLine="567"/>
        <w:jc w:val="center"/>
        <w:rPr>
          <w:sz w:val="28"/>
          <w:szCs w:val="28"/>
        </w:rPr>
      </w:pPr>
    </w:p>
    <w:p w:rsidR="00C60E1C" w:rsidRPr="00C60E1C" w:rsidRDefault="00C60E1C" w:rsidP="00C60E1C">
      <w:pPr>
        <w:ind w:firstLine="567"/>
        <w:jc w:val="center"/>
        <w:rPr>
          <w:sz w:val="28"/>
          <w:szCs w:val="28"/>
        </w:rPr>
      </w:pPr>
    </w:p>
    <w:p w:rsidR="00C60E1C" w:rsidRPr="00C60E1C" w:rsidRDefault="00C60E1C" w:rsidP="00C60E1C">
      <w:pPr>
        <w:ind w:firstLine="567"/>
        <w:jc w:val="both"/>
        <w:rPr>
          <w:color w:val="000000"/>
          <w:sz w:val="28"/>
          <w:szCs w:val="28"/>
        </w:rPr>
      </w:pPr>
      <w:r w:rsidRPr="00C60E1C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администрация</w:t>
      </w:r>
      <w:r w:rsidRPr="00C60E1C">
        <w:rPr>
          <w:color w:val="000000"/>
          <w:sz w:val="28"/>
          <w:szCs w:val="28"/>
        </w:rPr>
        <w:t xml:space="preserve"> Верх-Майзасского сельсовета района Кыштовского района Новосибирской области 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  <w:r w:rsidRPr="00C60E1C">
        <w:rPr>
          <w:sz w:val="28"/>
          <w:szCs w:val="28"/>
        </w:rPr>
        <w:t>ПОСТАНОВЛЯЕТ:</w:t>
      </w:r>
    </w:p>
    <w:p w:rsidR="00C60E1C" w:rsidRPr="00C60E1C" w:rsidRDefault="00C60E1C" w:rsidP="00D50AE4">
      <w:pPr>
        <w:numPr>
          <w:ilvl w:val="0"/>
          <w:numId w:val="6"/>
        </w:numPr>
        <w:spacing w:after="200" w:line="237" w:lineRule="auto"/>
        <w:ind w:left="0" w:firstLine="567"/>
        <w:jc w:val="both"/>
        <w:rPr>
          <w:sz w:val="20"/>
          <w:szCs w:val="20"/>
        </w:rPr>
      </w:pPr>
      <w:r w:rsidRPr="00C60E1C">
        <w:rPr>
          <w:sz w:val="28"/>
          <w:szCs w:val="28"/>
        </w:rPr>
        <w:t>Утвердить прилагаемые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C60E1C" w:rsidRPr="00C60E1C" w:rsidRDefault="00C60E1C" w:rsidP="00D50AE4">
      <w:pPr>
        <w:numPr>
          <w:ilvl w:val="0"/>
          <w:numId w:val="6"/>
        </w:numPr>
        <w:spacing w:after="200" w:line="237" w:lineRule="auto"/>
        <w:ind w:left="0" w:firstLine="567"/>
        <w:jc w:val="both"/>
        <w:rPr>
          <w:sz w:val="20"/>
          <w:szCs w:val="20"/>
        </w:rPr>
      </w:pPr>
      <w:r w:rsidRPr="00C60E1C">
        <w:rPr>
          <w:sz w:val="28"/>
          <w:szCs w:val="28"/>
        </w:rPr>
        <w:t xml:space="preserve">Признать утратившим в силу постановление администрации Верх-Майзасского сельсовета Кыштовского района Новосибирской области </w:t>
      </w:r>
      <w:r w:rsidRPr="00C60E1C">
        <w:rPr>
          <w:sz w:val="26"/>
          <w:szCs w:val="26"/>
        </w:rPr>
        <w:t>от 27.10.2016 г. № 59 «</w:t>
      </w:r>
      <w:r w:rsidRPr="00C60E1C">
        <w:rPr>
          <w:rFonts w:eastAsia="Calibri"/>
          <w:sz w:val="26"/>
          <w:szCs w:val="26"/>
          <w:lang w:val="x-none"/>
        </w:rPr>
        <w:t>Об утверждении правил определения требований к закупаемым органами местного самоуправления</w:t>
      </w:r>
      <w:r w:rsidRPr="00C60E1C">
        <w:rPr>
          <w:rFonts w:eastAsia="Calibri"/>
          <w:sz w:val="26"/>
          <w:szCs w:val="26"/>
        </w:rPr>
        <w:t xml:space="preserve"> Верх-Майзасского сельсовета</w:t>
      </w:r>
      <w:r w:rsidRPr="00C60E1C">
        <w:rPr>
          <w:rFonts w:eastAsia="Calibri"/>
          <w:sz w:val="26"/>
          <w:szCs w:val="26"/>
          <w:lang w:val="x-none"/>
        </w:rPr>
        <w:t xml:space="preserve"> </w:t>
      </w:r>
      <w:r w:rsidRPr="00C60E1C">
        <w:rPr>
          <w:rFonts w:eastAsia="Calibri"/>
          <w:sz w:val="26"/>
          <w:szCs w:val="26"/>
        </w:rPr>
        <w:t xml:space="preserve">Кыштовского </w:t>
      </w:r>
      <w:r w:rsidRPr="00C60E1C">
        <w:rPr>
          <w:rFonts w:eastAsia="Calibri"/>
          <w:sz w:val="26"/>
          <w:szCs w:val="26"/>
          <w:lang w:val="x-none"/>
        </w:rPr>
        <w:t xml:space="preserve">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предельных цен товаров, работ, </w:t>
      </w:r>
      <w:r w:rsidRPr="00C60E1C">
        <w:rPr>
          <w:rFonts w:eastAsia="Calibri"/>
          <w:sz w:val="26"/>
          <w:szCs w:val="26"/>
        </w:rPr>
        <w:t>у</w:t>
      </w:r>
      <w:r w:rsidRPr="00C60E1C">
        <w:rPr>
          <w:rFonts w:eastAsia="Calibri"/>
          <w:sz w:val="26"/>
          <w:szCs w:val="26"/>
          <w:lang w:val="x-none"/>
        </w:rPr>
        <w:t>слуг)</w:t>
      </w:r>
      <w:r w:rsidRPr="00C60E1C">
        <w:rPr>
          <w:rFonts w:eastAsia="Calibri"/>
          <w:sz w:val="26"/>
          <w:szCs w:val="26"/>
        </w:rPr>
        <w:t>».</w:t>
      </w:r>
    </w:p>
    <w:p w:rsidR="00C60E1C" w:rsidRPr="00C60E1C" w:rsidRDefault="00C60E1C" w:rsidP="00D50AE4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Опубликовать настоящее постановление в периодическом печатном издании "Верх-Майзасский Вестник" и на официальном сайте администрации Верх-Майзасского сельсовета Кыштовского района Новосибирской области.</w:t>
      </w:r>
    </w:p>
    <w:p w:rsidR="00C60E1C" w:rsidRPr="00C60E1C" w:rsidRDefault="00C60E1C" w:rsidP="00C60E1C">
      <w:pPr>
        <w:contextualSpacing/>
        <w:jc w:val="both"/>
        <w:rPr>
          <w:sz w:val="28"/>
          <w:szCs w:val="28"/>
        </w:rPr>
      </w:pPr>
    </w:p>
    <w:p w:rsidR="00C60E1C" w:rsidRPr="00C60E1C" w:rsidRDefault="00C60E1C" w:rsidP="00C60E1C">
      <w:pPr>
        <w:contextualSpacing/>
        <w:jc w:val="both"/>
        <w:rPr>
          <w:sz w:val="28"/>
          <w:szCs w:val="28"/>
        </w:rPr>
      </w:pPr>
    </w:p>
    <w:p w:rsidR="00C60E1C" w:rsidRPr="00C60E1C" w:rsidRDefault="00C60E1C" w:rsidP="00C60E1C">
      <w:pPr>
        <w:contextualSpacing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Глава Верх-Майзасского сельсовета </w:t>
      </w:r>
    </w:p>
    <w:p w:rsidR="00C60E1C" w:rsidRPr="00C60E1C" w:rsidRDefault="00C60E1C" w:rsidP="00C60E1C">
      <w:pPr>
        <w:contextualSpacing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Кыштовского района Новосибирской области                               В.А. Ильюшенко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rPr>
          <w:sz w:val="22"/>
          <w:szCs w:val="22"/>
        </w:rPr>
      </w:pPr>
      <w:proofErr w:type="spellStart"/>
      <w:r w:rsidRPr="00C60E1C">
        <w:rPr>
          <w:sz w:val="22"/>
          <w:szCs w:val="22"/>
        </w:rPr>
        <w:t>Чебыкина</w:t>
      </w:r>
      <w:proofErr w:type="spellEnd"/>
      <w:r w:rsidRPr="00C60E1C">
        <w:rPr>
          <w:sz w:val="22"/>
          <w:szCs w:val="22"/>
        </w:rPr>
        <w:t xml:space="preserve"> С.Н., 36-144</w:t>
      </w:r>
    </w:p>
    <w:p w:rsidR="00C60E1C" w:rsidRPr="00C60E1C" w:rsidRDefault="00C60E1C" w:rsidP="00C60E1C">
      <w:pPr>
        <w:ind w:left="927"/>
        <w:contextualSpacing/>
        <w:rPr>
          <w:sz w:val="22"/>
          <w:szCs w:val="22"/>
        </w:rPr>
      </w:pPr>
    </w:p>
    <w:p w:rsidR="00C60E1C" w:rsidRPr="00C60E1C" w:rsidRDefault="00C60E1C" w:rsidP="00C60E1C">
      <w:pPr>
        <w:ind w:left="927"/>
        <w:contextualSpacing/>
        <w:rPr>
          <w:sz w:val="22"/>
          <w:szCs w:val="22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  <w:r w:rsidRPr="00C60E1C">
        <w:rPr>
          <w:sz w:val="28"/>
          <w:szCs w:val="28"/>
        </w:rPr>
        <w:t xml:space="preserve">Утверждены 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  <w:r w:rsidRPr="00C60E1C">
        <w:rPr>
          <w:sz w:val="28"/>
          <w:szCs w:val="28"/>
        </w:rPr>
        <w:t xml:space="preserve">постановлением 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  <w:r w:rsidRPr="00C60E1C">
        <w:rPr>
          <w:sz w:val="28"/>
          <w:szCs w:val="28"/>
        </w:rPr>
        <w:t xml:space="preserve">администрации Верх-Майзасского сельсовета 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  <w:r w:rsidRPr="00C60E1C">
        <w:rPr>
          <w:sz w:val="28"/>
          <w:szCs w:val="28"/>
        </w:rPr>
        <w:t>Кыштовского района Новосибирской области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  <w:r w:rsidRPr="00C60E1C">
        <w:rPr>
          <w:sz w:val="28"/>
          <w:szCs w:val="28"/>
        </w:rPr>
        <w:t>От 28.11.2022 г. № 91</w:t>
      </w: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ind w:left="927"/>
        <w:contextualSpacing/>
        <w:jc w:val="right"/>
        <w:rPr>
          <w:sz w:val="28"/>
          <w:szCs w:val="28"/>
        </w:rPr>
      </w:pPr>
    </w:p>
    <w:p w:rsidR="00C60E1C" w:rsidRPr="00C60E1C" w:rsidRDefault="00C60E1C" w:rsidP="00C60E1C">
      <w:pPr>
        <w:spacing w:after="200" w:line="276" w:lineRule="auto"/>
        <w:jc w:val="center"/>
        <w:rPr>
          <w:rFonts w:ascii="Calibri" w:hAnsi="Calibri"/>
          <w:sz w:val="20"/>
          <w:szCs w:val="20"/>
        </w:rPr>
      </w:pPr>
      <w:r w:rsidRPr="00C60E1C">
        <w:rPr>
          <w:sz w:val="28"/>
          <w:szCs w:val="28"/>
        </w:rPr>
        <w:t>ПРАВИЛА</w:t>
      </w:r>
    </w:p>
    <w:p w:rsidR="00C60E1C" w:rsidRPr="00C60E1C" w:rsidRDefault="00C60E1C" w:rsidP="00C60E1C">
      <w:pPr>
        <w:spacing w:after="200" w:line="13" w:lineRule="exact"/>
        <w:rPr>
          <w:rFonts w:ascii="Calibri" w:hAnsi="Calibri"/>
          <w:sz w:val="20"/>
          <w:szCs w:val="20"/>
        </w:rPr>
      </w:pPr>
    </w:p>
    <w:p w:rsidR="00C60E1C" w:rsidRPr="00C60E1C" w:rsidRDefault="00C60E1C" w:rsidP="00C60E1C">
      <w:pPr>
        <w:spacing w:after="200" w:line="339" w:lineRule="exact"/>
        <w:jc w:val="center"/>
        <w:rPr>
          <w:rFonts w:ascii="Calibri" w:hAnsi="Calibri"/>
          <w:sz w:val="20"/>
          <w:szCs w:val="20"/>
        </w:rPr>
      </w:pPr>
      <w:r w:rsidRPr="00C60E1C">
        <w:rPr>
          <w:sz w:val="28"/>
          <w:szCs w:val="28"/>
        </w:rPr>
        <w:t>определения требований к закупаемым заказчиками отдельным видам товаров, работ, услуг (в том числе предельные цены товаров, работ, услуг)</w:t>
      </w:r>
    </w:p>
    <w:p w:rsidR="00C60E1C" w:rsidRPr="00C60E1C" w:rsidRDefault="00C60E1C" w:rsidP="00C60E1C">
      <w:pPr>
        <w:ind w:firstLine="567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услуг. </w:t>
      </w:r>
    </w:p>
    <w:p w:rsidR="00C60E1C" w:rsidRPr="00C60E1C" w:rsidRDefault="00C60E1C" w:rsidP="00C60E1C">
      <w:pPr>
        <w:ind w:firstLine="567"/>
        <w:jc w:val="both"/>
        <w:rPr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7"/>
        </w:numPr>
        <w:tabs>
          <w:tab w:val="left" w:pos="1001"/>
        </w:tabs>
        <w:spacing w:after="200" w:line="276" w:lineRule="auto"/>
        <w:ind w:left="1001" w:hanging="293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Настоящие Правила устанавливают:</w:t>
      </w:r>
    </w:p>
    <w:p w:rsidR="00C60E1C" w:rsidRPr="00C60E1C" w:rsidRDefault="00C60E1C" w:rsidP="00C60E1C">
      <w:pPr>
        <w:spacing w:after="200" w:line="13" w:lineRule="exact"/>
        <w:rPr>
          <w:rFonts w:ascii="Calibri" w:hAnsi="Calibri"/>
          <w:sz w:val="20"/>
          <w:szCs w:val="20"/>
        </w:rPr>
      </w:pPr>
    </w:p>
    <w:p w:rsidR="00C60E1C" w:rsidRPr="00C60E1C" w:rsidRDefault="00C60E1C" w:rsidP="00D50AE4">
      <w:pPr>
        <w:numPr>
          <w:ilvl w:val="1"/>
          <w:numId w:val="8"/>
        </w:numPr>
        <w:tabs>
          <w:tab w:val="left" w:pos="995"/>
        </w:tabs>
        <w:spacing w:after="200" w:line="237" w:lineRule="auto"/>
        <w:ind w:left="1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порядок определения требований к закупаемым для муниципальных нужд администрации Верх-Майзасского сельсовета Кыштовского района Новосибирской области (далее – администрация муниципального образования), в том числе подведомственными ей казенными и</w:t>
      </w:r>
      <w:r w:rsidRPr="00C60E1C">
        <w:rPr>
          <w:rFonts w:ascii="Calibri" w:hAnsi="Calibri"/>
          <w:sz w:val="28"/>
          <w:szCs w:val="28"/>
        </w:rPr>
        <w:t xml:space="preserve"> </w:t>
      </w:r>
      <w:r w:rsidRPr="00C60E1C">
        <w:rPr>
          <w:sz w:val="28"/>
          <w:szCs w:val="28"/>
        </w:rPr>
        <w:t>бюджетными учреждениям, унитарными предприятиями отдельным видам товаров, работ, услуг (в том числе 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C60E1C" w:rsidRPr="00C60E1C" w:rsidRDefault="00C60E1C" w:rsidP="00C60E1C">
      <w:pPr>
        <w:spacing w:line="21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9"/>
        </w:numPr>
        <w:tabs>
          <w:tab w:val="left" w:pos="995"/>
        </w:tabs>
        <w:spacing w:after="200" w:line="237" w:lineRule="auto"/>
        <w:ind w:left="1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 xml:space="preserve"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</w:t>
      </w:r>
      <w:r w:rsidRPr="00C60E1C">
        <w:rPr>
          <w:sz w:val="28"/>
          <w:szCs w:val="28"/>
        </w:rPr>
        <w:lastRenderedPageBreak/>
        <w:t>числе предельные цены товаров, работ, услуг) (далее – Перечень), указанный в Приложении 1 к настоящим Правилам;</w:t>
      </w:r>
    </w:p>
    <w:p w:rsidR="00C60E1C" w:rsidRPr="00C60E1C" w:rsidRDefault="00C60E1C" w:rsidP="00C60E1C">
      <w:pPr>
        <w:spacing w:line="18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9"/>
        </w:numPr>
        <w:tabs>
          <w:tab w:val="left" w:pos="995"/>
        </w:tabs>
        <w:spacing w:after="200" w:line="237" w:lineRule="auto"/>
        <w:ind w:left="1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  <w:r w:rsidRPr="00C60E1C">
        <w:rPr>
          <w:rFonts w:ascii="Calibri" w:hAnsi="Calibri"/>
          <w:sz w:val="28"/>
          <w:szCs w:val="28"/>
        </w:rPr>
        <w:t xml:space="preserve"> </w:t>
      </w:r>
      <w:r w:rsidRPr="00C60E1C">
        <w:rPr>
          <w:sz w:val="28"/>
          <w:szCs w:val="28"/>
        </w:rPr>
        <w:t>(далее – Ведомственный перечень), указанного в Приложении 2 к настоящим Правилам;</w:t>
      </w:r>
    </w:p>
    <w:p w:rsidR="00C60E1C" w:rsidRPr="00C60E1C" w:rsidRDefault="00C60E1C" w:rsidP="00C60E1C">
      <w:pPr>
        <w:spacing w:line="16" w:lineRule="exact"/>
        <w:rPr>
          <w:rFonts w:ascii="Calibri" w:hAnsi="Calibri"/>
          <w:sz w:val="20"/>
          <w:szCs w:val="20"/>
        </w:rPr>
      </w:pPr>
    </w:p>
    <w:p w:rsidR="00C60E1C" w:rsidRPr="00C60E1C" w:rsidRDefault="00C60E1C" w:rsidP="00D50AE4">
      <w:pPr>
        <w:numPr>
          <w:ilvl w:val="1"/>
          <w:numId w:val="10"/>
        </w:numPr>
        <w:tabs>
          <w:tab w:val="left" w:pos="995"/>
        </w:tabs>
        <w:spacing w:after="200" w:line="236" w:lineRule="auto"/>
        <w:ind w:left="1" w:right="20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C60E1C" w:rsidRPr="00C60E1C" w:rsidRDefault="00C60E1C" w:rsidP="00C60E1C">
      <w:pPr>
        <w:spacing w:line="14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5" w:lineRule="auto"/>
        <w:ind w:left="1"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3. Администрация муниципального образования, в соответствии с настоящими Правилами утверждают требования, не включенные</w:t>
      </w:r>
      <w:r w:rsidRPr="00C60E1C">
        <w:rPr>
          <w:rFonts w:ascii="Calibri" w:hAnsi="Calibri"/>
          <w:sz w:val="28"/>
          <w:szCs w:val="28"/>
        </w:rPr>
        <w:t xml:space="preserve"> в </w:t>
      </w:r>
      <w:r w:rsidRPr="00C60E1C">
        <w:rPr>
          <w:sz w:val="28"/>
          <w:szCs w:val="28"/>
        </w:rPr>
        <w:t>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</w:p>
    <w:p w:rsidR="00C60E1C" w:rsidRPr="00C60E1C" w:rsidRDefault="00C60E1C" w:rsidP="00C60E1C">
      <w:pPr>
        <w:spacing w:line="14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8" w:lineRule="auto"/>
        <w:ind w:left="1"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C60E1C" w:rsidRPr="00C60E1C" w:rsidRDefault="00C60E1C" w:rsidP="00C60E1C">
      <w:pPr>
        <w:spacing w:line="14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7" w:lineRule="auto"/>
        <w:ind w:left="1"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C60E1C" w:rsidRPr="00C60E1C" w:rsidRDefault="00C60E1C" w:rsidP="00C60E1C">
      <w:pPr>
        <w:spacing w:line="17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11"/>
        </w:numPr>
        <w:tabs>
          <w:tab w:val="left" w:pos="995"/>
        </w:tabs>
        <w:spacing w:after="200" w:line="238" w:lineRule="auto"/>
        <w:ind w:left="1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C60E1C" w:rsidRPr="00C60E1C" w:rsidRDefault="00C60E1C" w:rsidP="00C60E1C">
      <w:pPr>
        <w:spacing w:line="18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11"/>
        </w:numPr>
        <w:tabs>
          <w:tab w:val="left" w:pos="995"/>
        </w:tabs>
        <w:spacing w:after="200" w:line="238" w:lineRule="auto"/>
        <w:ind w:left="1"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 xml:space="preserve">доля контрактов администрации муниципального </w:t>
      </w:r>
      <w:proofErr w:type="gramStart"/>
      <w:r w:rsidRPr="00C60E1C">
        <w:rPr>
          <w:sz w:val="28"/>
          <w:szCs w:val="28"/>
        </w:rPr>
        <w:t>образования  и</w:t>
      </w:r>
      <w:proofErr w:type="gramEnd"/>
      <w:r w:rsidRPr="00C60E1C">
        <w:rPr>
          <w:sz w:val="28"/>
          <w:szCs w:val="28"/>
        </w:rPr>
        <w:t xml:space="preserve">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C60E1C" w:rsidRPr="00C60E1C" w:rsidRDefault="00C60E1C" w:rsidP="00C60E1C">
      <w:pPr>
        <w:spacing w:line="21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7" w:lineRule="auto"/>
        <w:ind w:left="1"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C60E1C" w:rsidRPr="00C60E1C" w:rsidRDefault="00C60E1C" w:rsidP="00C60E1C">
      <w:pPr>
        <w:spacing w:line="17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4" w:lineRule="auto"/>
        <w:ind w:left="1" w:firstLine="566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6. При формировании Ведомственного перечня администрация муниципального образования вправе включить в него дополнительно:</w:t>
      </w:r>
    </w:p>
    <w:p w:rsidR="00C60E1C" w:rsidRPr="00C60E1C" w:rsidRDefault="00C60E1C" w:rsidP="00C60E1C">
      <w:pPr>
        <w:spacing w:line="15" w:lineRule="exact"/>
        <w:ind w:left="1" w:firstLine="566"/>
        <w:jc w:val="both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12"/>
        </w:numPr>
        <w:tabs>
          <w:tab w:val="left" w:pos="995"/>
        </w:tabs>
        <w:spacing w:after="200" w:line="234" w:lineRule="auto"/>
        <w:ind w:left="1" w:right="20" w:firstLine="566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C60E1C" w:rsidRPr="00C60E1C" w:rsidRDefault="00C60E1C" w:rsidP="00C60E1C">
      <w:pPr>
        <w:spacing w:line="15" w:lineRule="exact"/>
        <w:ind w:left="1" w:firstLine="566"/>
        <w:jc w:val="both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1"/>
          <w:numId w:val="12"/>
        </w:numPr>
        <w:tabs>
          <w:tab w:val="left" w:pos="995"/>
        </w:tabs>
        <w:spacing w:after="200" w:line="237" w:lineRule="auto"/>
        <w:ind w:left="1" w:firstLine="566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C60E1C" w:rsidRPr="00C60E1C" w:rsidRDefault="00C60E1C" w:rsidP="00D50AE4">
      <w:pPr>
        <w:numPr>
          <w:ilvl w:val="0"/>
          <w:numId w:val="13"/>
        </w:numPr>
        <w:tabs>
          <w:tab w:val="left" w:pos="994"/>
        </w:tabs>
        <w:spacing w:after="200" w:line="238" w:lineRule="auto"/>
        <w:ind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60E1C" w:rsidRPr="00C60E1C" w:rsidRDefault="00C60E1C" w:rsidP="00C60E1C">
      <w:pPr>
        <w:spacing w:line="25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7" w:lineRule="auto"/>
        <w:ind w:right="20"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60E1C" w:rsidRPr="00C60E1C" w:rsidRDefault="00C60E1C" w:rsidP="00C60E1C">
      <w:pPr>
        <w:spacing w:line="13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14"/>
        </w:numPr>
        <w:tabs>
          <w:tab w:val="left" w:pos="994"/>
        </w:tabs>
        <w:spacing w:after="200" w:line="236" w:lineRule="auto"/>
        <w:ind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C60E1C" w:rsidRPr="00C60E1C" w:rsidRDefault="00C60E1C" w:rsidP="00C60E1C">
      <w:pPr>
        <w:spacing w:line="14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14"/>
        </w:numPr>
        <w:tabs>
          <w:tab w:val="left" w:pos="994"/>
        </w:tabs>
        <w:spacing w:after="200" w:line="238" w:lineRule="auto"/>
        <w:ind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C60E1C" w:rsidRPr="00C60E1C" w:rsidRDefault="00C60E1C" w:rsidP="00C60E1C">
      <w:pPr>
        <w:spacing w:line="26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D50AE4">
      <w:pPr>
        <w:numPr>
          <w:ilvl w:val="0"/>
          <w:numId w:val="14"/>
        </w:numPr>
        <w:tabs>
          <w:tab w:val="left" w:pos="994"/>
        </w:tabs>
        <w:spacing w:after="200" w:line="276" w:lineRule="auto"/>
        <w:ind w:firstLine="707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 xml:space="preserve">с учетом категорий и (или) групп должностей работников, если затраты на их приобретение в соответствии с правилами к определению </w:t>
      </w:r>
      <w:r w:rsidRPr="00C60E1C">
        <w:rPr>
          <w:sz w:val="28"/>
          <w:szCs w:val="28"/>
        </w:rPr>
        <w:lastRenderedPageBreak/>
        <w:t>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C60E1C" w:rsidRPr="00C60E1C" w:rsidRDefault="00C60E1C" w:rsidP="00C60E1C">
      <w:pPr>
        <w:ind w:firstLine="708"/>
        <w:jc w:val="both"/>
        <w:rPr>
          <w:rFonts w:ascii="Calibri" w:hAnsi="Calibri"/>
          <w:sz w:val="28"/>
          <w:szCs w:val="28"/>
        </w:rPr>
      </w:pPr>
      <w:r w:rsidRPr="00C60E1C">
        <w:rPr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60E1C" w:rsidRPr="00C60E1C" w:rsidRDefault="00C60E1C" w:rsidP="00C60E1C">
      <w:pPr>
        <w:spacing w:line="17" w:lineRule="exact"/>
        <w:rPr>
          <w:rFonts w:ascii="Calibri" w:hAnsi="Calibri"/>
          <w:sz w:val="28"/>
          <w:szCs w:val="28"/>
        </w:rPr>
      </w:pPr>
    </w:p>
    <w:p w:rsidR="00C60E1C" w:rsidRPr="00C60E1C" w:rsidRDefault="00C60E1C" w:rsidP="00C60E1C">
      <w:pPr>
        <w:spacing w:line="237" w:lineRule="auto"/>
        <w:ind w:firstLine="708"/>
        <w:jc w:val="both"/>
        <w:rPr>
          <w:sz w:val="28"/>
          <w:szCs w:val="28"/>
        </w:rPr>
      </w:pPr>
      <w:r w:rsidRPr="00C60E1C">
        <w:rPr>
          <w:sz w:val="28"/>
          <w:szCs w:val="28"/>
        </w:rPr>
        <w:t xml:space="preserve"> </w:t>
      </w:r>
    </w:p>
    <w:p w:rsidR="00C60E1C" w:rsidRPr="00C60E1C" w:rsidRDefault="00C60E1C" w:rsidP="00C60E1C">
      <w:pPr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АДМИНИСТРАЦИЯ ВЕРХ-МАЙЗАССКОГО СЕЛЬСОВЕТА</w:t>
      </w:r>
    </w:p>
    <w:p w:rsidR="00C60E1C" w:rsidRPr="00C60E1C" w:rsidRDefault="00C60E1C" w:rsidP="00C60E1C">
      <w:pPr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КЫШТОВСКОГО РАЙОНА НОВОСИБИРСКОЙ ОБЛАСТИ</w:t>
      </w:r>
    </w:p>
    <w:p w:rsidR="00C60E1C" w:rsidRPr="00C60E1C" w:rsidRDefault="00C60E1C" w:rsidP="00C60E1C">
      <w:pPr>
        <w:jc w:val="center"/>
        <w:rPr>
          <w:b/>
          <w:sz w:val="20"/>
          <w:szCs w:val="20"/>
        </w:rPr>
      </w:pPr>
    </w:p>
    <w:p w:rsidR="00C60E1C" w:rsidRPr="00C60E1C" w:rsidRDefault="00C60E1C" w:rsidP="00C60E1C">
      <w:pPr>
        <w:jc w:val="center"/>
        <w:rPr>
          <w:b/>
          <w:sz w:val="20"/>
          <w:szCs w:val="20"/>
        </w:rPr>
      </w:pPr>
    </w:p>
    <w:p w:rsidR="00C60E1C" w:rsidRPr="00C60E1C" w:rsidRDefault="00C60E1C" w:rsidP="00C60E1C">
      <w:pPr>
        <w:jc w:val="center"/>
        <w:rPr>
          <w:b/>
          <w:spacing w:val="30"/>
          <w:sz w:val="28"/>
          <w:szCs w:val="28"/>
        </w:rPr>
      </w:pPr>
      <w:r w:rsidRPr="00C60E1C">
        <w:rPr>
          <w:b/>
          <w:spacing w:val="30"/>
          <w:sz w:val="28"/>
          <w:szCs w:val="28"/>
        </w:rPr>
        <w:t>ПОСТАНОВЛЕНИЕ</w:t>
      </w:r>
    </w:p>
    <w:p w:rsidR="00C60E1C" w:rsidRPr="00C60E1C" w:rsidRDefault="00C60E1C" w:rsidP="00C60E1C">
      <w:pPr>
        <w:jc w:val="center"/>
        <w:rPr>
          <w:b/>
          <w:spacing w:val="30"/>
          <w:sz w:val="28"/>
          <w:szCs w:val="28"/>
        </w:rPr>
      </w:pPr>
    </w:p>
    <w:p w:rsidR="00C60E1C" w:rsidRPr="00C60E1C" w:rsidRDefault="00C60E1C" w:rsidP="00C60E1C">
      <w:pPr>
        <w:jc w:val="both"/>
        <w:rPr>
          <w:spacing w:val="30"/>
          <w:sz w:val="28"/>
          <w:szCs w:val="28"/>
        </w:rPr>
      </w:pPr>
      <w:r w:rsidRPr="00C60E1C">
        <w:rPr>
          <w:spacing w:val="30"/>
          <w:sz w:val="28"/>
          <w:szCs w:val="28"/>
        </w:rPr>
        <w:t>От 28.11.2022 г.                                                              № 92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</w:p>
    <w:p w:rsidR="00C60E1C" w:rsidRPr="00C60E1C" w:rsidRDefault="00C60E1C" w:rsidP="00C60E1C">
      <w:pPr>
        <w:jc w:val="center"/>
        <w:rPr>
          <w:sz w:val="28"/>
          <w:szCs w:val="28"/>
        </w:rPr>
      </w:pPr>
      <w:r w:rsidRPr="00C60E1C">
        <w:rPr>
          <w:sz w:val="28"/>
          <w:szCs w:val="28"/>
        </w:rPr>
        <w:t>Об утверждении требований к порядку разработки</w:t>
      </w:r>
    </w:p>
    <w:p w:rsidR="00C60E1C" w:rsidRPr="00C60E1C" w:rsidRDefault="00C60E1C" w:rsidP="00C60E1C">
      <w:pPr>
        <w:jc w:val="center"/>
        <w:rPr>
          <w:sz w:val="28"/>
          <w:szCs w:val="28"/>
        </w:rPr>
      </w:pPr>
      <w:r w:rsidRPr="00C60E1C">
        <w:rPr>
          <w:sz w:val="28"/>
          <w:szCs w:val="28"/>
        </w:rPr>
        <w:t>и принятия правовых актов о нормировании в сфере</w:t>
      </w:r>
    </w:p>
    <w:p w:rsidR="00C60E1C" w:rsidRPr="00C60E1C" w:rsidRDefault="00C60E1C" w:rsidP="00C60E1C">
      <w:pPr>
        <w:jc w:val="center"/>
        <w:rPr>
          <w:sz w:val="28"/>
          <w:szCs w:val="28"/>
        </w:rPr>
      </w:pPr>
      <w:r w:rsidRPr="00C60E1C">
        <w:rPr>
          <w:sz w:val="28"/>
          <w:szCs w:val="28"/>
        </w:rPr>
        <w:t xml:space="preserve">закупок для обеспечения муниципальных нужд Верх-Майзасского сельсовета Кыштовского района Новосибирской области </w:t>
      </w:r>
    </w:p>
    <w:p w:rsidR="00C60E1C" w:rsidRPr="00C60E1C" w:rsidRDefault="00C60E1C" w:rsidP="00C60E1C">
      <w:pPr>
        <w:ind w:firstLine="708"/>
        <w:jc w:val="both"/>
        <w:rPr>
          <w:sz w:val="28"/>
          <w:szCs w:val="28"/>
        </w:rPr>
      </w:pPr>
    </w:p>
    <w:p w:rsidR="00C60E1C" w:rsidRPr="00C60E1C" w:rsidRDefault="00C60E1C" w:rsidP="00C60E1C">
      <w:pPr>
        <w:ind w:firstLine="708"/>
        <w:jc w:val="both"/>
        <w:rPr>
          <w:sz w:val="28"/>
          <w:szCs w:val="28"/>
        </w:rPr>
      </w:pPr>
    </w:p>
    <w:p w:rsidR="00C60E1C" w:rsidRPr="00C60E1C" w:rsidRDefault="00C60E1C" w:rsidP="00C60E1C">
      <w:pPr>
        <w:ind w:firstLine="708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Верх-Майзасского сельсовета Кыштовского района Новосибирской области</w:t>
      </w:r>
    </w:p>
    <w:p w:rsidR="00C60E1C" w:rsidRPr="00C60E1C" w:rsidRDefault="00C60E1C" w:rsidP="00C60E1C">
      <w:pPr>
        <w:tabs>
          <w:tab w:val="left" w:pos="984"/>
        </w:tabs>
        <w:jc w:val="both"/>
        <w:rPr>
          <w:sz w:val="28"/>
          <w:szCs w:val="28"/>
        </w:rPr>
      </w:pPr>
      <w:r w:rsidRPr="00C60E1C">
        <w:rPr>
          <w:sz w:val="28"/>
          <w:szCs w:val="28"/>
        </w:rPr>
        <w:tab/>
        <w:t>ПОСТАНОВЛЯЕТ:</w:t>
      </w:r>
    </w:p>
    <w:p w:rsidR="00C60E1C" w:rsidRPr="00C60E1C" w:rsidRDefault="00C60E1C" w:rsidP="00D50AE4">
      <w:pPr>
        <w:numPr>
          <w:ilvl w:val="0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C60E1C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Верх-Майзасского сельсовета Кыштовского района Новосибирской области (далее – Требования).</w:t>
      </w:r>
    </w:p>
    <w:p w:rsidR="00C60E1C" w:rsidRPr="00C60E1C" w:rsidRDefault="00C60E1C" w:rsidP="00D50AE4">
      <w:pPr>
        <w:numPr>
          <w:ilvl w:val="0"/>
          <w:numId w:val="15"/>
        </w:numPr>
        <w:suppressAutoHyphens/>
        <w:ind w:left="0" w:firstLine="851"/>
        <w:contextualSpacing/>
        <w:jc w:val="both"/>
        <w:rPr>
          <w:b/>
          <w:sz w:val="28"/>
          <w:szCs w:val="28"/>
          <w:lang w:eastAsia="ar-SA"/>
        </w:rPr>
      </w:pPr>
      <w:r w:rsidRPr="00C60E1C">
        <w:rPr>
          <w:sz w:val="28"/>
          <w:szCs w:val="28"/>
        </w:rPr>
        <w:t xml:space="preserve">Признать утратившим силу постановление администрации Верх-Майзасского сельсовета Кыштовского района Новосибирской области </w:t>
      </w:r>
      <w:r w:rsidRPr="00C60E1C">
        <w:rPr>
          <w:sz w:val="28"/>
          <w:szCs w:val="28"/>
          <w:lang w:eastAsia="ar-SA"/>
        </w:rPr>
        <w:t xml:space="preserve">от 26.10.2016 г. № 54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Верх-Майзасского сельсовета Кыштовского района Новосибирской области, содержанию указанных актов и обеспечению их исполнения». </w:t>
      </w:r>
    </w:p>
    <w:p w:rsidR="00C60E1C" w:rsidRPr="00C60E1C" w:rsidRDefault="00C60E1C" w:rsidP="00D50AE4">
      <w:pPr>
        <w:numPr>
          <w:ilvl w:val="0"/>
          <w:numId w:val="15"/>
        </w:numPr>
        <w:suppressAutoHyphens/>
        <w:ind w:left="0" w:firstLine="851"/>
        <w:contextualSpacing/>
        <w:jc w:val="both"/>
        <w:rPr>
          <w:b/>
          <w:sz w:val="28"/>
          <w:szCs w:val="28"/>
          <w:lang w:eastAsia="ar-SA"/>
        </w:rPr>
      </w:pPr>
      <w:r w:rsidRPr="00C60E1C">
        <w:rPr>
          <w:sz w:val="28"/>
          <w:szCs w:val="28"/>
        </w:rPr>
        <w:t xml:space="preserve">Настоящее постановление опубликовать в периодичном печатном издании «Верх-Майзасский Вестник» и разместить на официальном сайте </w:t>
      </w:r>
      <w:r w:rsidRPr="00C60E1C">
        <w:rPr>
          <w:sz w:val="28"/>
          <w:szCs w:val="28"/>
        </w:rPr>
        <w:lastRenderedPageBreak/>
        <w:t>администрации Верх-Майзасского сельсовета Кыштовского района Новосибирской области.</w:t>
      </w:r>
    </w:p>
    <w:p w:rsidR="00C60E1C" w:rsidRPr="00C60E1C" w:rsidRDefault="00C60E1C" w:rsidP="00C60E1C">
      <w:pPr>
        <w:ind w:left="851"/>
        <w:contextualSpacing/>
        <w:jc w:val="both"/>
        <w:rPr>
          <w:sz w:val="28"/>
          <w:szCs w:val="28"/>
        </w:rPr>
      </w:pPr>
    </w:p>
    <w:p w:rsidR="00C60E1C" w:rsidRPr="00C60E1C" w:rsidRDefault="00C60E1C" w:rsidP="00C60E1C">
      <w:pPr>
        <w:jc w:val="both"/>
        <w:rPr>
          <w:sz w:val="28"/>
          <w:szCs w:val="28"/>
        </w:rPr>
      </w:pPr>
    </w:p>
    <w:p w:rsidR="00C60E1C" w:rsidRPr="00C60E1C" w:rsidRDefault="00C60E1C" w:rsidP="00C60E1C">
      <w:pPr>
        <w:jc w:val="both"/>
        <w:rPr>
          <w:sz w:val="28"/>
        </w:rPr>
      </w:pPr>
      <w:r w:rsidRPr="00C60E1C">
        <w:rPr>
          <w:sz w:val="28"/>
        </w:rPr>
        <w:t>Глава Верх-Майзасского сельсовета</w:t>
      </w:r>
    </w:p>
    <w:p w:rsidR="00C60E1C" w:rsidRPr="00C60E1C" w:rsidRDefault="00C60E1C" w:rsidP="00C60E1C">
      <w:pPr>
        <w:jc w:val="both"/>
        <w:rPr>
          <w:sz w:val="28"/>
        </w:rPr>
      </w:pPr>
      <w:r w:rsidRPr="00C60E1C">
        <w:rPr>
          <w:sz w:val="28"/>
        </w:rPr>
        <w:t>Кыштовского района Новосибирской области                        В.А. Ильюшенко</w:t>
      </w:r>
    </w:p>
    <w:p w:rsidR="00C60E1C" w:rsidRPr="00C60E1C" w:rsidRDefault="00C60E1C" w:rsidP="00C60E1C">
      <w:pPr>
        <w:jc w:val="both"/>
        <w:rPr>
          <w:sz w:val="22"/>
          <w:szCs w:val="22"/>
        </w:rPr>
      </w:pPr>
      <w:proofErr w:type="spellStart"/>
      <w:r w:rsidRPr="00C60E1C">
        <w:rPr>
          <w:sz w:val="22"/>
          <w:szCs w:val="22"/>
        </w:rPr>
        <w:t>Чебыкина</w:t>
      </w:r>
      <w:proofErr w:type="spellEnd"/>
      <w:r w:rsidRPr="00C60E1C">
        <w:rPr>
          <w:sz w:val="22"/>
          <w:szCs w:val="22"/>
        </w:rPr>
        <w:t xml:space="preserve"> С.Н., 36-144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50"/>
      </w:tblGrid>
      <w:tr w:rsidR="00C60E1C" w:rsidRPr="00C60E1C" w:rsidTr="00C60E1C">
        <w:tc>
          <w:tcPr>
            <w:tcW w:w="4605" w:type="dxa"/>
          </w:tcPr>
          <w:p w:rsidR="00C60E1C" w:rsidRPr="00C60E1C" w:rsidRDefault="00C60E1C" w:rsidP="00C60E1C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50" w:type="dxa"/>
          </w:tcPr>
          <w:p w:rsidR="00C60E1C" w:rsidRPr="00C60E1C" w:rsidRDefault="00C60E1C" w:rsidP="00C60E1C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C60E1C">
              <w:rPr>
                <w:sz w:val="28"/>
                <w:szCs w:val="28"/>
              </w:rPr>
              <w:t xml:space="preserve">                                                      УТВЕРЖДЕНЫ </w:t>
            </w:r>
          </w:p>
          <w:p w:rsidR="00C60E1C" w:rsidRPr="00C60E1C" w:rsidRDefault="00C60E1C" w:rsidP="00C60E1C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постановлением администрации                                                 Верх-Майзасского сельсовета Кыштовского района Новосибирской области</w:t>
            </w:r>
          </w:p>
          <w:p w:rsidR="00C60E1C" w:rsidRPr="00C60E1C" w:rsidRDefault="00C60E1C" w:rsidP="00C60E1C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C60E1C">
              <w:rPr>
                <w:rFonts w:eastAsia="Calibri"/>
                <w:bCs/>
                <w:sz w:val="28"/>
                <w:szCs w:val="28"/>
                <w:lang w:eastAsia="en-US"/>
              </w:rPr>
              <w:t>от 28.11.2022 № 91</w:t>
            </w:r>
          </w:p>
          <w:p w:rsidR="00C60E1C" w:rsidRPr="00C60E1C" w:rsidRDefault="00C60E1C" w:rsidP="00C60E1C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60E1C" w:rsidRPr="00C60E1C" w:rsidRDefault="00C60E1C" w:rsidP="00C60E1C">
      <w:pPr>
        <w:widowControl w:val="0"/>
        <w:ind w:firstLine="5670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C60E1C" w:rsidRPr="00C60E1C" w:rsidRDefault="00C60E1C" w:rsidP="00C60E1C">
      <w:pPr>
        <w:widowControl w:val="0"/>
        <w:jc w:val="center"/>
        <w:rPr>
          <w:b/>
          <w:bCs/>
          <w:sz w:val="28"/>
          <w:szCs w:val="28"/>
        </w:rPr>
      </w:pPr>
      <w:r w:rsidRPr="00C60E1C">
        <w:rPr>
          <w:b/>
          <w:bCs/>
          <w:sz w:val="28"/>
          <w:szCs w:val="28"/>
        </w:rPr>
        <w:t>Требования</w:t>
      </w:r>
    </w:p>
    <w:p w:rsidR="00C60E1C" w:rsidRPr="00C60E1C" w:rsidRDefault="00C60E1C" w:rsidP="00C60E1C">
      <w:pPr>
        <w:widowControl w:val="0"/>
        <w:jc w:val="center"/>
        <w:rPr>
          <w:b/>
          <w:bCs/>
          <w:sz w:val="28"/>
          <w:szCs w:val="28"/>
        </w:rPr>
      </w:pPr>
      <w:r w:rsidRPr="00C60E1C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C60E1C" w:rsidRPr="00C60E1C" w:rsidRDefault="00C60E1C" w:rsidP="00C60E1C">
      <w:pPr>
        <w:widowControl w:val="0"/>
        <w:jc w:val="center"/>
        <w:rPr>
          <w:b/>
          <w:bCs/>
          <w:sz w:val="28"/>
          <w:szCs w:val="28"/>
        </w:rPr>
      </w:pPr>
      <w:r w:rsidRPr="00C60E1C">
        <w:rPr>
          <w:b/>
          <w:bCs/>
          <w:sz w:val="28"/>
          <w:szCs w:val="28"/>
        </w:rPr>
        <w:t>о нормировании в сфере закупок для обеспечения муниципальных</w:t>
      </w:r>
      <w:r w:rsidRPr="00C60E1C">
        <w:rPr>
          <w:b/>
          <w:sz w:val="28"/>
          <w:szCs w:val="28"/>
        </w:rPr>
        <w:t xml:space="preserve"> нужд</w:t>
      </w:r>
      <w:r w:rsidRPr="00C60E1C">
        <w:rPr>
          <w:b/>
          <w:bCs/>
          <w:sz w:val="28"/>
          <w:szCs w:val="28"/>
        </w:rPr>
        <w:t xml:space="preserve"> Верх-Майзасского сельсовета Кыштовского района Новосибирской области  </w:t>
      </w:r>
    </w:p>
    <w:p w:rsidR="00C60E1C" w:rsidRPr="00C60E1C" w:rsidRDefault="00C60E1C" w:rsidP="00C60E1C">
      <w:pPr>
        <w:widowControl w:val="0"/>
        <w:jc w:val="center"/>
        <w:rPr>
          <w:b/>
          <w:bCs/>
          <w:sz w:val="28"/>
          <w:szCs w:val="28"/>
        </w:rPr>
      </w:pPr>
    </w:p>
    <w:p w:rsidR="00C60E1C" w:rsidRPr="00C60E1C" w:rsidRDefault="00C60E1C" w:rsidP="00C60E1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Par38"/>
      <w:bookmarkStart w:id="1" w:name="Par9"/>
      <w:bookmarkEnd w:id="0"/>
      <w:bookmarkEnd w:id="1"/>
      <w:r w:rsidRPr="00C60E1C">
        <w:rPr>
          <w:rFonts w:eastAsia="Calibri"/>
          <w:color w:val="000000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C60E1C">
        <w:rPr>
          <w:rFonts w:eastAsia="Calibri"/>
          <w:color w:val="000000"/>
          <w:sz w:val="28"/>
          <w:szCs w:val="28"/>
          <w:lang w:eastAsia="en-US"/>
        </w:rPr>
        <w:t xml:space="preserve"> администрации Верх-Майзасского сельсовета Кыштовского района Новосибирской области (далее – администрации муниципального образования), утверждающих:</w:t>
      </w:r>
    </w:p>
    <w:p w:rsidR="00C60E1C" w:rsidRPr="00C60E1C" w:rsidRDefault="00C60E1C" w:rsidP="00C60E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E1C">
        <w:rPr>
          <w:rFonts w:eastAsia="Calibri"/>
          <w:color w:val="000000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учреждений;</w:t>
      </w:r>
    </w:p>
    <w:p w:rsidR="00C60E1C" w:rsidRPr="00C60E1C" w:rsidRDefault="00C60E1C" w:rsidP="00C60E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E1C">
        <w:rPr>
          <w:color w:val="000000"/>
          <w:sz w:val="28"/>
          <w:szCs w:val="28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 w:rsidRPr="00C60E1C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C60E1C" w:rsidRPr="00C60E1C" w:rsidRDefault="00C60E1C" w:rsidP="00C60E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E1C">
        <w:rPr>
          <w:rFonts w:eastAsia="Calibri"/>
          <w:color w:val="000000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C60E1C" w:rsidRPr="00C60E1C" w:rsidRDefault="00C60E1C" w:rsidP="00C60E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E1C">
        <w:rPr>
          <w:rFonts w:eastAsia="Calibri"/>
          <w:color w:val="000000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учреждениями,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2. Правовые акты, указанные в </w:t>
      </w:r>
      <w:hyperlink r:id="rId8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пункте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13"/>
      <w:bookmarkEnd w:id="3"/>
      <w:r w:rsidRPr="00C60E1C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C60E1C">
        <w:rPr>
          <w:color w:val="000000"/>
          <w:sz w:val="28"/>
          <w:szCs w:val="28"/>
        </w:rPr>
        <w:t>Муниципальный орган вправе предварительно обсудить проекты правовых актов, указанных в абзаце третьем пункта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 w:rsidRPr="00C60E1C">
        <w:rPr>
          <w:rFonts w:eastAsia="Calibri"/>
          <w:sz w:val="28"/>
          <w:szCs w:val="28"/>
          <w:lang w:eastAsia="en-US"/>
        </w:rPr>
        <w:t>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6"/>
      <w:bookmarkEnd w:id="4"/>
      <w:r w:rsidRPr="00C60E1C">
        <w:rPr>
          <w:rFonts w:eastAsia="Calibri"/>
          <w:sz w:val="28"/>
          <w:szCs w:val="28"/>
          <w:lang w:eastAsia="en-US"/>
        </w:rPr>
        <w:t xml:space="preserve">4. Срок проведения обсуждения в целях общественного контроля   </w:t>
      </w:r>
      <w:r w:rsidRPr="00C60E1C">
        <w:rPr>
          <w:color w:val="000000"/>
          <w:sz w:val="28"/>
          <w:szCs w:val="28"/>
        </w:rPr>
        <w:t>не может быть менее 5 рабочих дней</w:t>
      </w:r>
      <w:r w:rsidRPr="00C60E1C">
        <w:rPr>
          <w:rFonts w:eastAsia="Calibri"/>
          <w:sz w:val="28"/>
          <w:szCs w:val="28"/>
          <w:lang w:eastAsia="en-US"/>
        </w:rPr>
        <w:t xml:space="preserve"> со дня размещения проектов правовых актов, указанных в </w:t>
      </w:r>
      <w:hyperlink r:id="rId9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пункте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0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пункте 4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7.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1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пункте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абзаце третьем пункта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 с </w:t>
      </w:r>
      <w:hyperlink r:id="rId13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пунктом 3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4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абзаце третьем пункта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22"/>
      <w:bookmarkEnd w:id="5"/>
      <w:r w:rsidRPr="00C60E1C">
        <w:rPr>
          <w:rFonts w:eastAsia="Calibr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б) о возможности принятия правового акта.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Pr="00C60E1C">
        <w:rPr>
          <w:rFonts w:eastAsia="Calibri"/>
          <w:sz w:val="28"/>
          <w:szCs w:val="28"/>
          <w:lang w:eastAsia="en-US"/>
        </w:rPr>
        <w:lastRenderedPageBreak/>
        <w:t>муниципального образования в установленном порядке в единой информационной системе в сфере закупок.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5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подпункте «а» пункта 8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6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 xml:space="preserve">абзаце третьем </w:t>
        </w:r>
      </w:hyperlink>
      <w:r w:rsidRPr="00C60E1C">
        <w:rPr>
          <w:sz w:val="28"/>
          <w:szCs w:val="28"/>
        </w:rPr>
        <w:t xml:space="preserve">пункта 1 </w:t>
      </w:r>
      <w:r w:rsidRPr="00C60E1C">
        <w:rPr>
          <w:rFonts w:eastAsia="Calibr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 xml:space="preserve">11. Правовые акты, указанные в </w:t>
      </w:r>
      <w:hyperlink r:id="rId17" w:history="1">
        <w:r w:rsidRPr="00C60E1C">
          <w:rPr>
            <w:rFonts w:eastAsia="Calibri"/>
            <w:color w:val="000080"/>
            <w:sz w:val="28"/>
            <w:szCs w:val="28"/>
            <w:u w:val="single"/>
            <w:lang w:eastAsia="en-US"/>
          </w:rPr>
          <w:t>пункте 1</w:t>
        </w:r>
      </w:hyperlink>
      <w:r w:rsidRPr="00C60E1C">
        <w:rPr>
          <w:rFonts w:eastAsia="Calibr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</w:t>
      </w:r>
      <w:r w:rsidRPr="00C60E1C">
        <w:rPr>
          <w:sz w:val="28"/>
          <w:szCs w:val="28"/>
        </w:rPr>
        <w:t xml:space="preserve"> в течение 7 рабочих дней со дня утверждения</w:t>
      </w:r>
      <w:r w:rsidRPr="00C60E1C">
        <w:rPr>
          <w:rFonts w:eastAsia="Calibri"/>
          <w:sz w:val="28"/>
          <w:szCs w:val="28"/>
          <w:lang w:eastAsia="en-US"/>
        </w:rPr>
        <w:t>.</w:t>
      </w:r>
    </w:p>
    <w:p w:rsidR="00C60E1C" w:rsidRPr="00C60E1C" w:rsidRDefault="00C60E1C" w:rsidP="00C60E1C">
      <w:pPr>
        <w:widowControl w:val="0"/>
        <w:shd w:val="clear" w:color="auto" w:fill="FFFFFF"/>
        <w:tabs>
          <w:tab w:val="left" w:pos="0"/>
        </w:tabs>
        <w:ind w:right="20" w:firstLine="567"/>
        <w:jc w:val="both"/>
        <w:rPr>
          <w:rFonts w:eastAsia="Calibri"/>
          <w:color w:val="000000"/>
          <w:sz w:val="28"/>
          <w:szCs w:val="28"/>
          <w:lang w:val="x-none" w:eastAsia="x-none"/>
        </w:rPr>
      </w:pPr>
      <w:r w:rsidRPr="00C60E1C">
        <w:rPr>
          <w:rFonts w:eastAsia="Calibri"/>
          <w:color w:val="000000"/>
          <w:sz w:val="28"/>
          <w:szCs w:val="28"/>
          <w:lang w:val="x-none" w:eastAsia="x-none"/>
        </w:rPr>
        <w:t>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C60E1C" w:rsidRPr="00C60E1C" w:rsidRDefault="00C60E1C" w:rsidP="00C60E1C">
      <w:pPr>
        <w:widowControl w:val="0"/>
        <w:shd w:val="clear" w:color="auto" w:fill="FFFFFF"/>
        <w:tabs>
          <w:tab w:val="left" w:pos="0"/>
          <w:tab w:val="left" w:pos="709"/>
        </w:tabs>
        <w:ind w:right="20" w:firstLine="567"/>
        <w:jc w:val="both"/>
        <w:rPr>
          <w:rFonts w:eastAsia="Calibri"/>
          <w:color w:val="000000"/>
          <w:sz w:val="28"/>
          <w:szCs w:val="28"/>
          <w:lang w:val="x-none" w:eastAsia="x-none"/>
        </w:rPr>
      </w:pPr>
      <w:r w:rsidRPr="00C60E1C">
        <w:rPr>
          <w:rFonts w:eastAsia="Calibri"/>
          <w:color w:val="000000"/>
          <w:sz w:val="28"/>
          <w:szCs w:val="28"/>
          <w:lang w:val="x-none" w:eastAsia="x-none"/>
        </w:rPr>
        <w:t>- изменение ситуации на рынке товаров, работ, услуг после проведенного анализа или мониторинга;</w:t>
      </w:r>
    </w:p>
    <w:p w:rsidR="00C60E1C" w:rsidRPr="00C60E1C" w:rsidRDefault="00C60E1C" w:rsidP="00C60E1C">
      <w:pPr>
        <w:widowControl w:val="0"/>
        <w:shd w:val="clear" w:color="auto" w:fill="FFFFFF"/>
        <w:tabs>
          <w:tab w:val="left" w:pos="0"/>
          <w:tab w:val="left" w:pos="709"/>
        </w:tabs>
        <w:ind w:right="20" w:firstLine="567"/>
        <w:jc w:val="both"/>
        <w:rPr>
          <w:rFonts w:eastAsia="Calibri"/>
          <w:color w:val="000000"/>
          <w:sz w:val="28"/>
          <w:szCs w:val="28"/>
          <w:lang w:val="x-none" w:eastAsia="x-none"/>
        </w:rPr>
      </w:pPr>
      <w:r w:rsidRPr="00C60E1C">
        <w:rPr>
          <w:rFonts w:eastAsia="Calibri"/>
          <w:color w:val="000000"/>
          <w:sz w:val="28"/>
          <w:szCs w:val="28"/>
          <w:lang w:val="x-none" w:eastAsia="x-none"/>
        </w:rPr>
        <w:t>- требование (представление) контрольных или правоохранительных органов.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color w:val="000000"/>
          <w:sz w:val="28"/>
          <w:szCs w:val="28"/>
        </w:rPr>
        <w:t>в) порядок применения Общероссийского классификатора продукции по видам экономической деятельности при формировании перечня, иных характеристик (в том числе предельные цены) закупаемых товаров, работ, услуг".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60E1C" w:rsidRPr="00C60E1C" w:rsidRDefault="00C60E1C" w:rsidP="00C60E1C">
      <w:pPr>
        <w:widowControl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60E1C">
        <w:rPr>
          <w:rFonts w:eastAsia="Calibri"/>
          <w:sz w:val="28"/>
          <w:szCs w:val="28"/>
          <w:lang w:eastAsia="en-US"/>
        </w:rPr>
        <w:t xml:space="preserve">14. </w:t>
      </w:r>
      <w:r w:rsidRPr="00C60E1C">
        <w:rPr>
          <w:color w:val="000000"/>
          <w:sz w:val="28"/>
          <w:szCs w:val="28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C60E1C" w:rsidRPr="00C60E1C" w:rsidRDefault="00C60E1C" w:rsidP="00C60E1C">
      <w:pPr>
        <w:widowControl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"а) сведения о классификации затрат, связанных с закупкой товаров, работ, услуг;</w:t>
      </w:r>
    </w:p>
    <w:p w:rsidR="00C60E1C" w:rsidRPr="00C60E1C" w:rsidRDefault="00C60E1C" w:rsidP="00C60E1C">
      <w:pPr>
        <w:widowControl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C60E1C" w:rsidRPr="00C60E1C" w:rsidRDefault="00C60E1C" w:rsidP="00C60E1C">
      <w:pPr>
        <w:widowControl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60E1C">
        <w:rPr>
          <w:color w:val="000000"/>
          <w:sz w:val="28"/>
          <w:szCs w:val="28"/>
        </w:rPr>
        <w:lastRenderedPageBreak/>
        <w:t>в) порядок определения показателя численности основных работников администрации муниципального образования, а также подведомственных учреждений, применяемого при необходимости для расчета нормативных затрат.".</w:t>
      </w:r>
    </w:p>
    <w:p w:rsidR="00C60E1C" w:rsidRPr="00C60E1C" w:rsidRDefault="00C60E1C" w:rsidP="00C60E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60E1C" w:rsidRPr="00C60E1C" w:rsidRDefault="00C60E1C" w:rsidP="00C60E1C">
      <w:pPr>
        <w:jc w:val="both"/>
        <w:rPr>
          <w:sz w:val="28"/>
          <w:szCs w:val="28"/>
        </w:rPr>
      </w:pPr>
    </w:p>
    <w:p w:rsidR="00C60E1C" w:rsidRDefault="00C60E1C" w:rsidP="00C60E1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ВЕРХ-МАЙЗАССКОГО СЕЛЬСОВЕТА</w:t>
      </w:r>
    </w:p>
    <w:p w:rsidR="00C60E1C" w:rsidRPr="00C60E1C" w:rsidRDefault="00C60E1C" w:rsidP="00C60E1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КЫШТОВСКОГО РАЙОНА НОВОСИБИРСКОЙ ОБЛАСТИ</w:t>
      </w:r>
    </w:p>
    <w:p w:rsidR="00C60E1C" w:rsidRPr="00C60E1C" w:rsidRDefault="00C60E1C" w:rsidP="00C60E1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C60E1C">
        <w:rPr>
          <w:b/>
          <w:sz w:val="28"/>
          <w:szCs w:val="28"/>
        </w:rPr>
        <w:t>ПОСТАНОВЛЕНИЕ</w:t>
      </w:r>
    </w:p>
    <w:p w:rsidR="00C60E1C" w:rsidRPr="00C60E1C" w:rsidRDefault="00C60E1C" w:rsidP="00C60E1C">
      <w:pPr>
        <w:shd w:val="clear" w:color="auto" w:fill="FFFFFF"/>
        <w:spacing w:line="0" w:lineRule="atLeast"/>
        <w:rPr>
          <w:sz w:val="28"/>
          <w:szCs w:val="28"/>
        </w:rPr>
      </w:pPr>
      <w:r w:rsidRPr="00C60E1C">
        <w:rPr>
          <w:sz w:val="28"/>
          <w:szCs w:val="28"/>
        </w:rPr>
        <w:t> </w:t>
      </w:r>
    </w:p>
    <w:p w:rsidR="00C60E1C" w:rsidRPr="00C60E1C" w:rsidRDefault="00C60E1C" w:rsidP="00C60E1C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C60E1C">
        <w:rPr>
          <w:sz w:val="28"/>
          <w:szCs w:val="28"/>
        </w:rPr>
        <w:t>От 28.11.2022 г.                                                                                                 № 93</w:t>
      </w:r>
    </w:p>
    <w:p w:rsidR="00C60E1C" w:rsidRPr="00C60E1C" w:rsidRDefault="00C60E1C" w:rsidP="00C60E1C">
      <w:pPr>
        <w:shd w:val="clear" w:color="auto" w:fill="FFFFFF"/>
        <w:spacing w:before="150" w:after="75"/>
        <w:jc w:val="center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Об утверждении правил нормирования в сфере закупок товаров, работ и услуг для обеспечения муниципальных нужд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C60E1C" w:rsidRPr="00C60E1C" w:rsidRDefault="00C60E1C" w:rsidP="00C60E1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60E1C">
        <w:rPr>
          <w:spacing w:val="2"/>
          <w:sz w:val="28"/>
          <w:szCs w:val="28"/>
        </w:rPr>
        <w:t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нужд", </w:t>
      </w:r>
      <w:hyperlink r:id="rId18" w:history="1">
        <w:r w:rsidRPr="00C60E1C">
          <w:rPr>
            <w:spacing w:val="2"/>
            <w:sz w:val="28"/>
            <w:szCs w:val="28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C60E1C">
        <w:rPr>
          <w:spacing w:val="2"/>
          <w:sz w:val="28"/>
          <w:szCs w:val="28"/>
        </w:rPr>
        <w:t xml:space="preserve">, </w:t>
      </w:r>
      <w:r w:rsidRPr="00C60E1C">
        <w:rPr>
          <w:sz w:val="28"/>
          <w:szCs w:val="28"/>
        </w:rPr>
        <w:t>администрация Верх-Майзасского сельсовета Кыштовского района Новосибирской области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z w:val="28"/>
          <w:szCs w:val="28"/>
        </w:rPr>
        <w:t>ПОСТАНОВЛЯЕТ</w:t>
      </w:r>
      <w:r w:rsidRPr="00C60E1C">
        <w:rPr>
          <w:spacing w:val="2"/>
          <w:sz w:val="28"/>
          <w:szCs w:val="28"/>
        </w:rPr>
        <w:t>:</w:t>
      </w:r>
    </w:p>
    <w:p w:rsidR="00C60E1C" w:rsidRPr="00C60E1C" w:rsidRDefault="00C60E1C" w:rsidP="00D50AE4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Утвердить прилагаемые Правила нормирования в сфере закупок товаров, работ и услуг для обеспечения муниципальных нужд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</w:t>
      </w:r>
      <w:r w:rsidRPr="00C60E1C">
        <w:rPr>
          <w:spacing w:val="2"/>
          <w:sz w:val="28"/>
          <w:szCs w:val="28"/>
        </w:rPr>
        <w:t xml:space="preserve"> (Приложение).</w:t>
      </w:r>
    </w:p>
    <w:p w:rsidR="00C60E1C" w:rsidRPr="00C60E1C" w:rsidRDefault="00C60E1C" w:rsidP="00D50AE4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60E1C">
        <w:rPr>
          <w:sz w:val="28"/>
          <w:szCs w:val="28"/>
        </w:rPr>
        <w:t>Признать утратившим силу:</w:t>
      </w:r>
    </w:p>
    <w:p w:rsidR="00C60E1C" w:rsidRPr="00C60E1C" w:rsidRDefault="00C60E1C" w:rsidP="00D50AE4">
      <w:pPr>
        <w:numPr>
          <w:ilvl w:val="1"/>
          <w:numId w:val="17"/>
        </w:numPr>
        <w:shd w:val="clear" w:color="auto" w:fill="FFFFFF"/>
        <w:spacing w:after="20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60E1C">
        <w:rPr>
          <w:sz w:val="28"/>
          <w:szCs w:val="28"/>
        </w:rPr>
        <w:t xml:space="preserve"> Постановление администрации Верх-Майзасского сельсовета Кыштовского района Новосибирской области от 24.12.2015 г. № 55 "Об утверждении Правил</w:t>
      </w:r>
      <w:r w:rsidRPr="00C60E1C">
        <w:rPr>
          <w:spacing w:val="2"/>
          <w:sz w:val="28"/>
          <w:szCs w:val="28"/>
        </w:rPr>
        <w:t xml:space="preserve"> нормирования в сфере закупок товаров, работ и услуг для обеспечения муниципальных нужд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области".</w:t>
      </w:r>
    </w:p>
    <w:p w:rsidR="00C60E1C" w:rsidRPr="00C60E1C" w:rsidRDefault="00C60E1C" w:rsidP="00D50AE4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Опубликовать настоящее Постановление в периодическом печатном издании «Верх-Майзасский Вестник»,  разместить на официальном </w:t>
      </w:r>
      <w:r w:rsidRPr="00C60E1C">
        <w:rPr>
          <w:spacing w:val="2"/>
          <w:sz w:val="28"/>
          <w:szCs w:val="28"/>
        </w:rPr>
        <w:lastRenderedPageBreak/>
        <w:t>сайте администрации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 </w:t>
      </w:r>
      <w:r w:rsidRPr="00C60E1C">
        <w:rPr>
          <w:spacing w:val="2"/>
          <w:sz w:val="28"/>
          <w:szCs w:val="28"/>
        </w:rPr>
        <w:t xml:space="preserve">и   на официальном сайте </w:t>
      </w:r>
      <w:hyperlink r:id="rId19" w:history="1">
        <w:r w:rsidRPr="00C60E1C">
          <w:rPr>
            <w:color w:val="0000FF"/>
            <w:spacing w:val="2"/>
            <w:sz w:val="28"/>
            <w:szCs w:val="28"/>
            <w:u w:val="single"/>
          </w:rPr>
          <w:t>www.zakupki.gov.ru</w:t>
        </w:r>
      </w:hyperlink>
      <w:r w:rsidRPr="00C60E1C">
        <w:rPr>
          <w:spacing w:val="2"/>
          <w:sz w:val="28"/>
          <w:szCs w:val="28"/>
        </w:rPr>
        <w:t>.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Глава Верх-Майзасского сельсовета </w:t>
      </w:r>
    </w:p>
    <w:p w:rsidR="00C60E1C" w:rsidRPr="00C60E1C" w:rsidRDefault="00C60E1C" w:rsidP="00C60E1C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Кыштовского района Новосибирской области                   В.А. Ильюшенко</w:t>
      </w:r>
    </w:p>
    <w:p w:rsidR="00C60E1C" w:rsidRPr="00C60E1C" w:rsidRDefault="00C60E1C" w:rsidP="00C60E1C">
      <w:pPr>
        <w:shd w:val="clear" w:color="auto" w:fill="FFFFFF"/>
        <w:jc w:val="both"/>
        <w:textAlignment w:val="baseline"/>
        <w:outlineLvl w:val="1"/>
        <w:rPr>
          <w:spacing w:val="2"/>
          <w:sz w:val="22"/>
          <w:szCs w:val="22"/>
        </w:rPr>
      </w:pPr>
      <w:proofErr w:type="spellStart"/>
      <w:r w:rsidRPr="00C60E1C">
        <w:rPr>
          <w:spacing w:val="2"/>
          <w:sz w:val="22"/>
          <w:szCs w:val="22"/>
        </w:rPr>
        <w:t>Чебыкина</w:t>
      </w:r>
      <w:proofErr w:type="spellEnd"/>
      <w:r w:rsidRPr="00C60E1C">
        <w:rPr>
          <w:spacing w:val="2"/>
          <w:sz w:val="22"/>
          <w:szCs w:val="22"/>
        </w:rPr>
        <w:t xml:space="preserve"> С.Н., 36-144</w:t>
      </w:r>
    </w:p>
    <w:p w:rsidR="00C60E1C" w:rsidRPr="00C60E1C" w:rsidRDefault="00C60E1C" w:rsidP="00C60E1C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Приложение</w:t>
      </w:r>
      <w:r w:rsidRPr="00C60E1C">
        <w:rPr>
          <w:spacing w:val="2"/>
          <w:sz w:val="28"/>
          <w:szCs w:val="28"/>
        </w:rPr>
        <w:br/>
        <w:t xml:space="preserve">к Постановлению администрации </w:t>
      </w:r>
    </w:p>
    <w:p w:rsidR="00C60E1C" w:rsidRPr="00C60E1C" w:rsidRDefault="00C60E1C" w:rsidP="00C60E1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C60E1C">
        <w:rPr>
          <w:spacing w:val="2"/>
          <w:sz w:val="28"/>
          <w:szCs w:val="28"/>
        </w:rPr>
        <w:t>Верх-Майзасского</w:t>
      </w:r>
      <w:r w:rsidRPr="00C60E1C">
        <w:rPr>
          <w:sz w:val="28"/>
          <w:szCs w:val="28"/>
        </w:rPr>
        <w:t xml:space="preserve"> сельсовета </w:t>
      </w:r>
    </w:p>
    <w:p w:rsidR="00C60E1C" w:rsidRPr="00C60E1C" w:rsidRDefault="00C60E1C" w:rsidP="00C60E1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C60E1C">
        <w:rPr>
          <w:sz w:val="28"/>
          <w:szCs w:val="28"/>
        </w:rPr>
        <w:t xml:space="preserve">Кыштовского района </w:t>
      </w:r>
    </w:p>
    <w:p w:rsidR="00C60E1C" w:rsidRPr="00C60E1C" w:rsidRDefault="00C60E1C" w:rsidP="00C60E1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C60E1C">
        <w:rPr>
          <w:sz w:val="28"/>
          <w:szCs w:val="28"/>
        </w:rPr>
        <w:t>Новосибирской области</w:t>
      </w:r>
    </w:p>
    <w:p w:rsidR="00C60E1C" w:rsidRPr="00C60E1C" w:rsidRDefault="00C60E1C" w:rsidP="00C60E1C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C60E1C">
        <w:rPr>
          <w:sz w:val="28"/>
          <w:szCs w:val="28"/>
        </w:rPr>
        <w:t>От 28.11.2022 г. № 93</w:t>
      </w:r>
    </w:p>
    <w:p w:rsidR="00C60E1C" w:rsidRPr="00C60E1C" w:rsidRDefault="00C60E1C" w:rsidP="00C60E1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spacing w:line="0" w:lineRule="atLeast"/>
        <w:ind w:firstLine="709"/>
        <w:jc w:val="center"/>
        <w:rPr>
          <w:b/>
          <w:sz w:val="28"/>
          <w:szCs w:val="28"/>
        </w:rPr>
      </w:pPr>
      <w:r w:rsidRPr="00C60E1C">
        <w:rPr>
          <w:rFonts w:eastAsia="Calibri"/>
          <w:b/>
          <w:bCs/>
          <w:sz w:val="28"/>
          <w:szCs w:val="28"/>
          <w:lang w:eastAsia="en-US"/>
        </w:rPr>
        <w:t>Правила нормирования в сфере закупок товаров, работ, услуг для обеспечения муниципальных нужд Верх-Майзасского</w:t>
      </w:r>
      <w:r w:rsidRPr="00C60E1C">
        <w:rPr>
          <w:b/>
          <w:sz w:val="28"/>
          <w:szCs w:val="28"/>
        </w:rPr>
        <w:t xml:space="preserve"> сельсовета Кыштовского района Новосибирской области</w:t>
      </w:r>
    </w:p>
    <w:p w:rsidR="00C60E1C" w:rsidRPr="00C60E1C" w:rsidRDefault="00C60E1C" w:rsidP="00C60E1C">
      <w:pPr>
        <w:shd w:val="clear" w:color="auto" w:fill="FFFFFF"/>
        <w:spacing w:line="0" w:lineRule="atLeast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C60E1C" w:rsidRPr="00C60E1C" w:rsidRDefault="00C60E1C" w:rsidP="00C60E1C">
      <w:pPr>
        <w:shd w:val="clear" w:color="auto" w:fill="FFFFFF"/>
        <w:spacing w:line="0" w:lineRule="atLeast"/>
        <w:ind w:right="-1"/>
        <w:rPr>
          <w:rFonts w:eastAsia="Calibri"/>
          <w:sz w:val="28"/>
          <w:szCs w:val="28"/>
          <w:lang w:eastAsia="en-US"/>
        </w:rPr>
      </w:pPr>
      <w:r w:rsidRPr="00C60E1C">
        <w:rPr>
          <w:rFonts w:eastAsia="Calibri"/>
          <w:sz w:val="28"/>
          <w:szCs w:val="28"/>
          <w:lang w:eastAsia="en-US"/>
        </w:rPr>
        <w:t> </w:t>
      </w:r>
    </w:p>
    <w:p w:rsidR="00C60E1C" w:rsidRPr="00C60E1C" w:rsidRDefault="00C60E1C" w:rsidP="00D50AE4">
      <w:pPr>
        <w:numPr>
          <w:ilvl w:val="0"/>
          <w:numId w:val="16"/>
        </w:numPr>
        <w:shd w:val="clear" w:color="auto" w:fill="FFFFFF"/>
        <w:spacing w:line="0" w:lineRule="atLeast"/>
        <w:ind w:right="-1"/>
        <w:jc w:val="center"/>
        <w:rPr>
          <w:sz w:val="28"/>
          <w:szCs w:val="28"/>
        </w:rPr>
      </w:pPr>
      <w:r w:rsidRPr="00C60E1C">
        <w:rPr>
          <w:b/>
          <w:bCs/>
          <w:sz w:val="28"/>
          <w:szCs w:val="28"/>
        </w:rPr>
        <w:t>Общие положения</w:t>
      </w:r>
    </w:p>
    <w:p w:rsidR="00C60E1C" w:rsidRPr="00C60E1C" w:rsidRDefault="00C60E1C" w:rsidP="00C60E1C">
      <w:pPr>
        <w:shd w:val="clear" w:color="auto" w:fill="FFFFFF"/>
        <w:spacing w:line="0" w:lineRule="atLeast"/>
        <w:ind w:right="-1"/>
        <w:rPr>
          <w:sz w:val="28"/>
          <w:szCs w:val="28"/>
        </w:rPr>
      </w:pPr>
      <w:r w:rsidRPr="00C60E1C">
        <w:rPr>
          <w:sz w:val="28"/>
          <w:szCs w:val="28"/>
        </w:rPr>
        <w:t> 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rFonts w:eastAsia="Calibri"/>
          <w:sz w:val="28"/>
          <w:szCs w:val="28"/>
          <w:lang w:eastAsia="en-US"/>
        </w:rPr>
        <w:t>1.1.Правила нормирования в сфере закупок товаров, работ, услуг для обеспечения муниципальных нужд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 </w:t>
      </w:r>
      <w:r w:rsidRPr="00C60E1C">
        <w:rPr>
          <w:rFonts w:eastAsia="Calibri"/>
          <w:sz w:val="28"/>
          <w:szCs w:val="28"/>
          <w:lang w:eastAsia="en-US"/>
        </w:rPr>
        <w:t>(далее  – Правила) определяют требования к порядку разработки, содержанию, принятию и исполнению правовых актов о нормировании в сфере закупок администрации Верх-Майзасского</w:t>
      </w:r>
      <w:r w:rsidRPr="00C60E1C">
        <w:rPr>
          <w:sz w:val="28"/>
          <w:szCs w:val="28"/>
        </w:rPr>
        <w:t xml:space="preserve"> сельсовета Кыштовского района Новосибирской области (далее – администрация муниципального образования)</w:t>
      </w:r>
      <w:r w:rsidRPr="00C60E1C">
        <w:rPr>
          <w:rFonts w:eastAsia="Calibri"/>
          <w:sz w:val="28"/>
          <w:szCs w:val="28"/>
          <w:lang w:eastAsia="en-US"/>
        </w:rPr>
        <w:t xml:space="preserve">, органам местного самоуправления Верх-Майзасского сельсовета Кыштовского района Новосибирской области (далее – органы местного самоуправления муниципального образования), </w:t>
      </w:r>
      <w:r w:rsidRPr="00C60E1C">
        <w:rPr>
          <w:spacing w:val="2"/>
          <w:sz w:val="28"/>
          <w:szCs w:val="28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1.2. </w:t>
      </w:r>
      <w:r w:rsidRPr="00C60E1C">
        <w:rPr>
          <w:sz w:val="28"/>
          <w:szCs w:val="28"/>
        </w:rPr>
        <w:t>Администрация муниципального образования</w:t>
      </w:r>
      <w:r w:rsidRPr="00C60E1C">
        <w:rPr>
          <w:rFonts w:eastAsia="Calibri"/>
          <w:sz w:val="28"/>
          <w:szCs w:val="28"/>
          <w:lang w:eastAsia="en-US"/>
        </w:rPr>
        <w:t>, органы местного самоуправления муниципального образования</w:t>
      </w:r>
      <w:r w:rsidRPr="00C60E1C">
        <w:rPr>
          <w:spacing w:val="2"/>
          <w:sz w:val="28"/>
          <w:szCs w:val="28"/>
        </w:rPr>
        <w:t xml:space="preserve">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</w:t>
      </w:r>
      <w:r w:rsidRPr="00C60E1C">
        <w:rPr>
          <w:spacing w:val="2"/>
          <w:sz w:val="28"/>
          <w:szCs w:val="28"/>
        </w:rPr>
        <w:lastRenderedPageBreak/>
        <w:t xml:space="preserve">учреждений в соответствии с Правилами определения нормативных затрат на обеспечение функций </w:t>
      </w:r>
      <w:r w:rsidRPr="00C60E1C">
        <w:rPr>
          <w:sz w:val="28"/>
          <w:szCs w:val="28"/>
        </w:rPr>
        <w:t>администрация муниципального образования)</w:t>
      </w:r>
      <w:r w:rsidRPr="00C60E1C">
        <w:rPr>
          <w:rFonts w:eastAsia="Calibri"/>
          <w:sz w:val="28"/>
          <w:szCs w:val="28"/>
          <w:lang w:eastAsia="en-US"/>
        </w:rPr>
        <w:t xml:space="preserve">, органам местного самоуправления муниципального образования, </w:t>
      </w:r>
      <w:r w:rsidRPr="00C60E1C">
        <w:rPr>
          <w:spacing w:val="2"/>
          <w:sz w:val="28"/>
          <w:szCs w:val="28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муниципального образования от 14.11.2016 г. № 60.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20" w:history="1">
        <w:r w:rsidRPr="00C60E1C">
          <w:rPr>
            <w:spacing w:val="2"/>
            <w:sz w:val="28"/>
            <w:szCs w:val="28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60E1C">
        <w:rPr>
          <w:spacing w:val="2"/>
          <w:sz w:val="28"/>
          <w:szCs w:val="28"/>
        </w:rPr>
        <w:t>.</w:t>
      </w:r>
    </w:p>
    <w:p w:rsidR="00C60E1C" w:rsidRPr="00C60E1C" w:rsidRDefault="00C60E1C" w:rsidP="00C60E1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Администрации муниципального образования, утверждающих: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правила определения нормативных затрат на обеспечение функций </w:t>
      </w:r>
      <w:r w:rsidRPr="00C60E1C">
        <w:rPr>
          <w:sz w:val="28"/>
          <w:szCs w:val="28"/>
        </w:rPr>
        <w:t>администрация муниципального образования,</w:t>
      </w:r>
      <w:r w:rsidRPr="00C60E1C">
        <w:rPr>
          <w:spacing w:val="2"/>
          <w:sz w:val="28"/>
          <w:szCs w:val="28"/>
        </w:rPr>
        <w:t xml:space="preserve">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нормативные затраты;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2.2. Правовые акты, указанные в подпункте "а" пункта 2.1., разрабатываются уполномоченным специалистом администрации </w:t>
      </w:r>
      <w:r w:rsidRPr="00C60E1C">
        <w:rPr>
          <w:spacing w:val="2"/>
          <w:sz w:val="28"/>
          <w:szCs w:val="28"/>
        </w:rPr>
        <w:lastRenderedPageBreak/>
        <w:t>муниципального образования   в форме проектов постановлений администрации муниципального образования.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2.3. Правовые акты, указанные в подпункте "б" пункта 2.1.,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2.4. Правовые акты, указанные в подпункте "б" пункта 2.1., могут предусматривать право руководителя   утверждать нормативы количества и (или) нормативы цены товаров, работ, услуг.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2.5. 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21" w:history="1">
        <w:r w:rsidRPr="00C60E1C">
          <w:rPr>
            <w:spacing w:val="2"/>
            <w:sz w:val="28"/>
            <w:szCs w:val="28"/>
            <w:u w:val="single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C60E1C">
        <w:rPr>
          <w:spacing w:val="2"/>
          <w:sz w:val="28"/>
          <w:szCs w:val="28"/>
        </w:rPr>
        <w:t>, утвержденных </w:t>
      </w:r>
      <w:hyperlink r:id="rId22" w:history="1">
        <w:r w:rsidRPr="00C60E1C">
          <w:rPr>
            <w:spacing w:val="2"/>
            <w:sz w:val="28"/>
            <w:szCs w:val="28"/>
            <w:u w:val="single"/>
          </w:rPr>
          <w:t>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C60E1C">
        <w:rPr>
          <w:spacing w:val="2"/>
          <w:sz w:val="28"/>
          <w:szCs w:val="28"/>
        </w:rPr>
        <w:t> (далее соответственно - общие требования, обсуждение в целях общественного контроля), органы местного самоуправления муниципального образования,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</w:t>
      </w:r>
      <w:proofErr w:type="gramStart"/>
      <w:r w:rsidRPr="00C60E1C">
        <w:rPr>
          <w:spacing w:val="2"/>
          <w:sz w:val="28"/>
          <w:szCs w:val="28"/>
        </w:rPr>
        <w:t>2.6..</w:t>
      </w:r>
      <w:proofErr w:type="gramEnd"/>
    </w:p>
    <w:p w:rsidR="00C60E1C" w:rsidRPr="00C60E1C" w:rsidRDefault="00C60E1C" w:rsidP="00C60E1C">
      <w:pPr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2.8. Органы местного самоуправления муниципального образования не позднее 30 рабочих дней </w:t>
      </w:r>
      <w:r w:rsidRPr="00C60E1C">
        <w:rPr>
          <w:rFonts w:eastAsia="Calibri"/>
          <w:sz w:val="28"/>
          <w:szCs w:val="28"/>
          <w:lang w:eastAsia="en-US"/>
        </w:rPr>
        <w:t>истечения срока, указанного в </w:t>
      </w:r>
      <w:hyperlink r:id="rId23" w:anchor="/document/71032820/entry/1006" w:history="1">
        <w:r w:rsidRPr="00C60E1C">
          <w:rPr>
            <w:rFonts w:eastAsia="Calibri"/>
            <w:color w:val="0000FF"/>
            <w:sz w:val="28"/>
            <w:szCs w:val="28"/>
            <w:u w:val="single"/>
            <w:lang w:eastAsia="en-US"/>
          </w:rPr>
          <w:t>пункте 2.6</w:t>
        </w:r>
      </w:hyperlink>
      <w:r w:rsidRPr="00C60E1C">
        <w:rPr>
          <w:rFonts w:eastAsia="Calibri"/>
          <w:sz w:val="28"/>
          <w:szCs w:val="28"/>
          <w:lang w:eastAsia="en-US"/>
        </w:rPr>
        <w:t> 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</w:t>
      </w:r>
      <w:r w:rsidRPr="00C60E1C">
        <w:rPr>
          <w:rFonts w:eastAsia="Calibri"/>
          <w:sz w:val="28"/>
          <w:szCs w:val="28"/>
          <w:shd w:val="clear" w:color="auto" w:fill="F3F1E9"/>
          <w:lang w:eastAsia="en-US"/>
        </w:rPr>
        <w:t> </w:t>
      </w:r>
      <w:r w:rsidRPr="00C60E1C">
        <w:rPr>
          <w:rFonts w:eastAsia="Calibri"/>
          <w:sz w:val="28"/>
          <w:szCs w:val="28"/>
          <w:lang w:eastAsia="en-US"/>
        </w:rPr>
        <w:t>(или) обоснованную позицию органа местного самоуправления о невозможности учета поступивших предложений</w:t>
      </w:r>
      <w:r w:rsidRPr="00C60E1C">
        <w:rPr>
          <w:rFonts w:eastAsia="Calibri"/>
          <w:sz w:val="28"/>
          <w:szCs w:val="28"/>
          <w:shd w:val="clear" w:color="auto" w:fill="F3F1E9"/>
          <w:lang w:eastAsia="en-US"/>
        </w:rPr>
        <w:t>.</w:t>
      </w:r>
      <w:r w:rsidRPr="00C60E1C">
        <w:rPr>
          <w:spacing w:val="2"/>
          <w:sz w:val="28"/>
          <w:szCs w:val="28"/>
        </w:rPr>
        <w:t>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2.9.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</w:t>
      </w:r>
      <w:r w:rsidRPr="00C60E1C">
        <w:rPr>
          <w:spacing w:val="2"/>
          <w:sz w:val="28"/>
          <w:szCs w:val="28"/>
        </w:rPr>
        <w:lastRenderedPageBreak/>
        <w:t>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 вопросам нормирования закупок товаров, работ, услуг для обеспечения муниципальных нужд при администрации  муниципального образования (далее – Общественный совет) в соответствии с пунктом 3 общих требований.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о необходимости доработки проекта правового акта;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о возможности принятия правового акта.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2.12. Правовые акты, предусмотренные подпунктом "б" пункта 2.1., пересматриваются по мере необходимости. 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в) форму ведомственного перечня.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порядок расчета нормативных затрат, в том числе формулы расчета;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наименование товаров, работ, услуг, подлежащих нормированию;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</w:t>
      </w:r>
      <w:r w:rsidRPr="00C60E1C">
        <w:rPr>
          <w:spacing w:val="2"/>
          <w:sz w:val="28"/>
          <w:szCs w:val="28"/>
        </w:rPr>
        <w:lastRenderedPageBreak/>
        <w:t>служащего, квадратный метр площади помещений, транспортное средство, единицу оборудования и т.п.).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3.7. Требования к иным характеристикам товаров, работ, услуг включают: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расходы на эксплуатацию товара, устанавливаемые в абсолютном денежном и относительном выражении;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иные требования.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</w:t>
      </w:r>
      <w:r w:rsidRPr="00C60E1C">
        <w:rPr>
          <w:spacing w:val="2"/>
          <w:sz w:val="28"/>
          <w:szCs w:val="28"/>
        </w:rPr>
        <w:lastRenderedPageBreak/>
        <w:t>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</w:t>
      </w:r>
      <w:r w:rsidRPr="00C60E1C">
        <w:rPr>
          <w:spacing w:val="2"/>
          <w:sz w:val="28"/>
          <w:szCs w:val="28"/>
        </w:rPr>
        <w:lastRenderedPageBreak/>
        <w:t>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3.13. Требования к приобретаемым товарам, работам и услугам подлежат пересмотру в случае: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Перечень формируется по группам "Товары", "Работы", "Услуги" и содержит: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наименование товара, работы, услуги;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функциональное назначение товара, работы, услуги;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Ведомственный перечень формируется по группам "Товары", "Работы", "Услуги" и содержит: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наименование товара, работы, услуги;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функциональное назначение товара, работы, услуги;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3.17. Ведомственный перечень утверждается по форме согласно Приложению N 3 к настоящим Правилам.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3.18. Товары, работы, услуги включаются в Перечень и Ведомственные перечни в следующих случаях: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товар, работа, услуга является комплементарным или заменителем товара, работы, услуги, которые подлежать обязательному нормированию.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Приложение N 1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 к Правилам нормирования в сфере</w:t>
      </w:r>
      <w:r w:rsidRPr="00C60E1C">
        <w:rPr>
          <w:spacing w:val="2"/>
          <w:sz w:val="28"/>
          <w:szCs w:val="28"/>
        </w:rPr>
        <w:br/>
        <w:t>закупок товаров, работ и услуг для</w:t>
      </w:r>
      <w:r w:rsidRPr="00C60E1C">
        <w:rPr>
          <w:spacing w:val="2"/>
          <w:sz w:val="28"/>
          <w:szCs w:val="28"/>
        </w:rPr>
        <w:br/>
        <w:t>обеспечения муниципальных нужд</w:t>
      </w:r>
      <w:r w:rsidRPr="00C60E1C">
        <w:rPr>
          <w:spacing w:val="2"/>
          <w:sz w:val="28"/>
          <w:szCs w:val="28"/>
        </w:rPr>
        <w:br/>
        <w:t xml:space="preserve">Верх-Майзасского  сельсовета Кыштовского района 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Новосибирской области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center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ФОРМА ТРЕБОВАНИЙ К ОТДЕЛЬНЫМ ТОВАРАМ, РАБОТАМ, УСЛУГАМ ДЛЯ ОБЕСПЕЧЕНИЯ МУНИЦИПАЛЬНЫХ НУЖД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5378"/>
        <w:gridCol w:w="1553"/>
        <w:gridCol w:w="1600"/>
      </w:tblGrid>
      <w:tr w:rsidR="00C60E1C" w:rsidRPr="00C60E1C" w:rsidTr="00C60E1C">
        <w:trPr>
          <w:trHeight w:val="15"/>
        </w:trPr>
        <w:tc>
          <w:tcPr>
            <w:tcW w:w="824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Код ОКПД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Значение</w:t>
            </w:r>
          </w:p>
        </w:tc>
      </w:tr>
      <w:tr w:rsidR="00C60E1C" w:rsidRPr="00C60E1C" w:rsidTr="00C60E1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ind w:right="-151"/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ind w:right="-151"/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ind w:right="-151"/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ind w:right="-151"/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...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ind w:left="-7" w:right="-151"/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п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</w:tbl>
    <w:p w:rsidR="00C60E1C" w:rsidRPr="00C60E1C" w:rsidRDefault="00C60E1C" w:rsidP="00C60E1C">
      <w:pPr>
        <w:shd w:val="clear" w:color="auto" w:fill="FFFFFF"/>
        <w:spacing w:before="375" w:after="225"/>
        <w:jc w:val="both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Приложение N 2. ФОРМА ПЕРЕЧНЯ ТОВАРОВ, РАБОТ, УСЛУГ, ПОДЛЕЖАЩИХ ОБЯЗАТЕЛЬНОМУ НОРМИРОВАНИЮ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br/>
        <w:t>Приложение N 2</w:t>
      </w:r>
      <w:r w:rsidRPr="00C60E1C">
        <w:rPr>
          <w:spacing w:val="2"/>
          <w:sz w:val="28"/>
          <w:szCs w:val="28"/>
        </w:rPr>
        <w:br/>
        <w:t>к Правилам нормирования в сфере</w:t>
      </w:r>
      <w:r w:rsidRPr="00C60E1C">
        <w:rPr>
          <w:spacing w:val="2"/>
          <w:sz w:val="28"/>
          <w:szCs w:val="28"/>
        </w:rPr>
        <w:br/>
        <w:t>закупок товаров, работ и услуг для</w:t>
      </w:r>
      <w:r w:rsidRPr="00C60E1C">
        <w:rPr>
          <w:spacing w:val="2"/>
          <w:sz w:val="28"/>
          <w:szCs w:val="28"/>
        </w:rPr>
        <w:br/>
        <w:t>обеспечения муниципальных нужд</w:t>
      </w:r>
      <w:r w:rsidRPr="00C60E1C">
        <w:rPr>
          <w:spacing w:val="2"/>
          <w:sz w:val="28"/>
          <w:szCs w:val="28"/>
        </w:rPr>
        <w:br/>
        <w:t xml:space="preserve">Верх-Майзасского  сельсовета Кыштовского района </w:t>
      </w:r>
    </w:p>
    <w:p w:rsidR="00C60E1C" w:rsidRPr="00C60E1C" w:rsidRDefault="00C60E1C" w:rsidP="00C60E1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Новосибирской области</w:t>
      </w:r>
    </w:p>
    <w:p w:rsidR="00C60E1C" w:rsidRPr="00C60E1C" w:rsidRDefault="00C60E1C" w:rsidP="00C60E1C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681"/>
        <w:gridCol w:w="1914"/>
        <w:gridCol w:w="1999"/>
        <w:gridCol w:w="1291"/>
        <w:gridCol w:w="1801"/>
      </w:tblGrid>
      <w:tr w:rsidR="00C60E1C" w:rsidRPr="00C60E1C" w:rsidTr="00C60E1C">
        <w:trPr>
          <w:trHeight w:val="15"/>
        </w:trPr>
        <w:tc>
          <w:tcPr>
            <w:tcW w:w="1294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6</w:t>
            </w: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</w:tbl>
    <w:p w:rsidR="00C60E1C" w:rsidRDefault="00C60E1C" w:rsidP="00C60E1C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</w:p>
    <w:p w:rsidR="00C60E1C" w:rsidRPr="00C60E1C" w:rsidRDefault="00C60E1C" w:rsidP="00C60E1C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Приложение N 3</w:t>
      </w:r>
    </w:p>
    <w:p w:rsidR="00C60E1C" w:rsidRPr="00C60E1C" w:rsidRDefault="00C60E1C" w:rsidP="00C60E1C">
      <w:pPr>
        <w:shd w:val="clear" w:color="auto" w:fill="FFFFFF"/>
        <w:spacing w:line="0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 xml:space="preserve"> к Правилам нормирования в сфере</w:t>
      </w:r>
      <w:r w:rsidRPr="00C60E1C">
        <w:rPr>
          <w:spacing w:val="2"/>
          <w:sz w:val="28"/>
          <w:szCs w:val="28"/>
        </w:rPr>
        <w:br/>
        <w:t>закупок товаров, работ и услуг для</w:t>
      </w:r>
      <w:r w:rsidRPr="00C60E1C">
        <w:rPr>
          <w:spacing w:val="2"/>
          <w:sz w:val="28"/>
          <w:szCs w:val="28"/>
        </w:rPr>
        <w:br/>
        <w:t>обеспечения муниципальных нужд</w:t>
      </w:r>
      <w:r w:rsidRPr="00C60E1C">
        <w:rPr>
          <w:spacing w:val="2"/>
          <w:sz w:val="28"/>
          <w:szCs w:val="28"/>
        </w:rPr>
        <w:br/>
        <w:t xml:space="preserve">Верх-Майзасского  сельсовета Кыштовского района </w:t>
      </w:r>
    </w:p>
    <w:p w:rsidR="00C60E1C" w:rsidRPr="00C60E1C" w:rsidRDefault="00C60E1C" w:rsidP="00C60E1C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Новосибирской области</w:t>
      </w:r>
    </w:p>
    <w:p w:rsidR="00C60E1C" w:rsidRPr="00C60E1C" w:rsidRDefault="00C60E1C" w:rsidP="00C60E1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lastRenderedPageBreak/>
        <w:t>ФОРМА ВЕДОМСТВЕННОГО ПЕРЕЧНЯ ТОВАРОВ, РАБОТ, УСЛУГ, ПОДЛЕЖАЩИХ ОБЯЗАТЕЛЬНОМУ НОРМИРОВАНИЮ</w:t>
      </w:r>
    </w:p>
    <w:p w:rsidR="00C60E1C" w:rsidRPr="00C60E1C" w:rsidRDefault="00C60E1C" w:rsidP="00C60E1C">
      <w:pPr>
        <w:shd w:val="clear" w:color="auto" w:fill="FFFFFF"/>
        <w:spacing w:line="0" w:lineRule="atLeast"/>
        <w:jc w:val="center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Администрация Верх-Майзасского сельсовета Кыштовского района</w:t>
      </w:r>
    </w:p>
    <w:p w:rsidR="00C60E1C" w:rsidRPr="00C60E1C" w:rsidRDefault="00C60E1C" w:rsidP="00C60E1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60E1C">
        <w:rPr>
          <w:spacing w:val="2"/>
          <w:sz w:val="28"/>
          <w:szCs w:val="28"/>
        </w:rPr>
        <w:t>Новосибирской области</w:t>
      </w:r>
      <w:r w:rsidRPr="00C60E1C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096"/>
        <w:gridCol w:w="2345"/>
        <w:gridCol w:w="2558"/>
        <w:gridCol w:w="1553"/>
      </w:tblGrid>
      <w:tr w:rsidR="00C60E1C" w:rsidRPr="00C60E1C" w:rsidTr="00C60E1C">
        <w:trPr>
          <w:trHeight w:val="15"/>
        </w:trPr>
        <w:tc>
          <w:tcPr>
            <w:tcW w:w="1294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Код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Функциональное назначение товара, работы,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Единицы измерения</w:t>
            </w: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5</w:t>
            </w: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Товары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III.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textAlignment w:val="baseline"/>
              <w:rPr>
                <w:sz w:val="28"/>
                <w:szCs w:val="28"/>
              </w:rPr>
            </w:pPr>
            <w:r w:rsidRPr="00C60E1C">
              <w:rPr>
                <w:sz w:val="28"/>
                <w:szCs w:val="28"/>
              </w:rPr>
              <w:t>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  <w:tr w:rsidR="00C60E1C" w:rsidRPr="00C60E1C" w:rsidTr="00C60E1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E1C" w:rsidRPr="00C60E1C" w:rsidRDefault="00C60E1C" w:rsidP="00C60E1C">
            <w:pPr>
              <w:jc w:val="both"/>
              <w:rPr>
                <w:sz w:val="28"/>
                <w:szCs w:val="28"/>
              </w:rPr>
            </w:pPr>
          </w:p>
        </w:tc>
      </w:tr>
    </w:tbl>
    <w:p w:rsidR="00C60E1C" w:rsidRPr="00C60E1C" w:rsidRDefault="00C60E1C" w:rsidP="00C60E1C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60E1C" w:rsidRDefault="00C60E1C" w:rsidP="008F75C6">
      <w:pPr>
        <w:tabs>
          <w:tab w:val="left" w:pos="8490"/>
          <w:tab w:val="left" w:pos="8565"/>
        </w:tabs>
        <w:rPr>
          <w:color w:val="000000"/>
        </w:rPr>
      </w:pPr>
    </w:p>
    <w:p w:rsidR="008120F1" w:rsidRPr="00714612" w:rsidRDefault="008120F1" w:rsidP="008F75C6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061EFF">
        <w:rPr>
          <w:color w:val="000000"/>
        </w:rPr>
        <w:t>6</w:t>
      </w:r>
      <w:r w:rsidR="00C60E1C">
        <w:rPr>
          <w:color w:val="000000"/>
        </w:rPr>
        <w:t>9</w:t>
      </w:r>
      <w:r w:rsidR="00061EFF">
        <w:rPr>
          <w:color w:val="000000"/>
        </w:rPr>
        <w:t xml:space="preserve"> </w:t>
      </w:r>
      <w:r w:rsidR="00C60E1C">
        <w:rPr>
          <w:color w:val="000000"/>
        </w:rPr>
        <w:t>2</w:t>
      </w:r>
      <w:r w:rsidR="004C77FA">
        <w:rPr>
          <w:color w:val="000000"/>
        </w:rPr>
        <w:t>8</w:t>
      </w:r>
      <w:r w:rsidR="00061EFF">
        <w:rPr>
          <w:color w:val="000000"/>
        </w:rPr>
        <w:t>.11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  <w:bookmarkStart w:id="6" w:name="_GoBack"/>
      <w:bookmarkEnd w:id="6"/>
    </w:p>
    <w:p w:rsidR="00063931" w:rsidRPr="00714612" w:rsidRDefault="008120F1" w:rsidP="008F75C6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C60E1C">
        <w:rPr>
          <w:color w:val="000000"/>
        </w:rPr>
        <w:t>2</w:t>
      </w:r>
      <w:r w:rsidR="004C77FA">
        <w:rPr>
          <w:color w:val="000000"/>
        </w:rPr>
        <w:t>8</w:t>
      </w:r>
      <w:r w:rsidR="008C6D7C">
        <w:rPr>
          <w:color w:val="000000"/>
        </w:rPr>
        <w:t>.1</w:t>
      </w:r>
      <w:r w:rsidR="00061EFF">
        <w:rPr>
          <w:color w:val="000000"/>
        </w:rPr>
        <w:t>1</w:t>
      </w:r>
      <w:r w:rsidR="008C6D7C">
        <w:rPr>
          <w:color w:val="000000"/>
        </w:rPr>
        <w:t>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3230B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576407">
      <w:headerReference w:type="even" r:id="rId24"/>
      <w:headerReference w:type="default" r:id="rId25"/>
      <w:pgSz w:w="11906" w:h="16838"/>
      <w:pgMar w:top="141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E4" w:rsidRDefault="00D50AE4" w:rsidP="00A01B75">
      <w:r>
        <w:separator/>
      </w:r>
    </w:p>
  </w:endnote>
  <w:endnote w:type="continuationSeparator" w:id="0">
    <w:p w:rsidR="00D50AE4" w:rsidRDefault="00D50AE4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E4" w:rsidRDefault="00D50AE4" w:rsidP="00A01B75">
      <w:r>
        <w:separator/>
      </w:r>
    </w:p>
  </w:footnote>
  <w:footnote w:type="continuationSeparator" w:id="0">
    <w:p w:rsidR="00D50AE4" w:rsidRDefault="00D50AE4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C" w:rsidRDefault="00C60E1C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60E1C" w:rsidRDefault="00C60E1C">
    <w:pPr>
      <w:pStyle w:val="a7"/>
    </w:pPr>
  </w:p>
  <w:p w:rsidR="00C60E1C" w:rsidRDefault="00C60E1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C" w:rsidRPr="00743EF3" w:rsidRDefault="00C60E1C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4DE16EC"/>
    <w:multiLevelType w:val="multilevel"/>
    <w:tmpl w:val="C2109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77952FB"/>
    <w:multiLevelType w:val="hybridMultilevel"/>
    <w:tmpl w:val="EAD22B4C"/>
    <w:lvl w:ilvl="0" w:tplc="6F9665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0B7B"/>
    <w:rsid w:val="0005172B"/>
    <w:rsid w:val="00061EFF"/>
    <w:rsid w:val="00063931"/>
    <w:rsid w:val="00074F67"/>
    <w:rsid w:val="00093919"/>
    <w:rsid w:val="000A325F"/>
    <w:rsid w:val="000B3510"/>
    <w:rsid w:val="000B7F22"/>
    <w:rsid w:val="000E7604"/>
    <w:rsid w:val="000F0958"/>
    <w:rsid w:val="00100506"/>
    <w:rsid w:val="00102B29"/>
    <w:rsid w:val="00111517"/>
    <w:rsid w:val="0011663A"/>
    <w:rsid w:val="00123F1B"/>
    <w:rsid w:val="00124941"/>
    <w:rsid w:val="00131767"/>
    <w:rsid w:val="00131960"/>
    <w:rsid w:val="00137581"/>
    <w:rsid w:val="00145F7B"/>
    <w:rsid w:val="00156426"/>
    <w:rsid w:val="00161834"/>
    <w:rsid w:val="00172085"/>
    <w:rsid w:val="00174399"/>
    <w:rsid w:val="00176B09"/>
    <w:rsid w:val="001C6827"/>
    <w:rsid w:val="00206DAA"/>
    <w:rsid w:val="0023086A"/>
    <w:rsid w:val="002372AD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67C16"/>
    <w:rsid w:val="00375999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C77FA"/>
    <w:rsid w:val="004F6531"/>
    <w:rsid w:val="00505C33"/>
    <w:rsid w:val="0051482E"/>
    <w:rsid w:val="0051584F"/>
    <w:rsid w:val="0053040D"/>
    <w:rsid w:val="005520E4"/>
    <w:rsid w:val="005626F2"/>
    <w:rsid w:val="00576407"/>
    <w:rsid w:val="0059684B"/>
    <w:rsid w:val="005B1335"/>
    <w:rsid w:val="005B6012"/>
    <w:rsid w:val="005F3F35"/>
    <w:rsid w:val="00623A7C"/>
    <w:rsid w:val="00636520"/>
    <w:rsid w:val="006412A5"/>
    <w:rsid w:val="00644F20"/>
    <w:rsid w:val="00661198"/>
    <w:rsid w:val="0067453D"/>
    <w:rsid w:val="0068404C"/>
    <w:rsid w:val="006851FC"/>
    <w:rsid w:val="006A23C4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215CF"/>
    <w:rsid w:val="00730BAE"/>
    <w:rsid w:val="00732A41"/>
    <w:rsid w:val="007365F9"/>
    <w:rsid w:val="00750FC6"/>
    <w:rsid w:val="007554B7"/>
    <w:rsid w:val="00766D8F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D3881"/>
    <w:rsid w:val="008E69EB"/>
    <w:rsid w:val="008F75C6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413F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25E97"/>
    <w:rsid w:val="00B3230B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60E1C"/>
    <w:rsid w:val="00C83CAF"/>
    <w:rsid w:val="00C92B11"/>
    <w:rsid w:val="00CC1DD8"/>
    <w:rsid w:val="00CE6C5C"/>
    <w:rsid w:val="00CF1620"/>
    <w:rsid w:val="00CF7914"/>
    <w:rsid w:val="00D22C94"/>
    <w:rsid w:val="00D50AE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B54D8"/>
    <w:rsid w:val="00ED155A"/>
    <w:rsid w:val="00EE2E98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13B1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1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60E1C"/>
  </w:style>
  <w:style w:type="paragraph" w:customStyle="1" w:styleId="ConsPlusNormal2">
    <w:name w:val="ConsPlusNormal Знак Знак"/>
    <w:link w:val="ConsPlusNormal3"/>
    <w:rsid w:val="00C60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C60E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-accountsubname">
    <w:name w:val="user-account__subname"/>
    <w:rsid w:val="00C6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hyperlink" Target="http://docs.cntd.ru/document/42027538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5385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hyperlink" Target="http://docs.cntd.ru/document/4202753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9DE41-2F89-4E06-90B2-CE4517B1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12636</Words>
  <Characters>72026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54</cp:revision>
  <cp:lastPrinted>2022-11-29T02:12:00Z</cp:lastPrinted>
  <dcterms:created xsi:type="dcterms:W3CDTF">2022-07-11T02:33:00Z</dcterms:created>
  <dcterms:modified xsi:type="dcterms:W3CDTF">2022-11-29T02:20:00Z</dcterms:modified>
</cp:coreProperties>
</file>