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661198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>№ 1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DE722C">
        <w:rPr>
          <w:caps/>
          <w:imprint/>
          <w:color w:val="000000"/>
          <w:sz w:val="28"/>
          <w:szCs w:val="28"/>
        </w:rPr>
        <w:t>30</w:t>
      </w:r>
      <w:r w:rsidR="005F3F35">
        <w:rPr>
          <w:caps/>
          <w:imprint/>
          <w:color w:val="000000"/>
          <w:sz w:val="28"/>
          <w:szCs w:val="28"/>
        </w:rPr>
        <w:t>.01</w:t>
      </w:r>
      <w:r w:rsidR="004362B9">
        <w:rPr>
          <w:caps/>
          <w:imprint/>
          <w:color w:val="000000"/>
          <w:sz w:val="28"/>
          <w:szCs w:val="28"/>
        </w:rPr>
        <w:t>.20</w:t>
      </w:r>
      <w:r w:rsidR="006D2D5C">
        <w:rPr>
          <w:caps/>
          <w:imprint/>
          <w:color w:val="000000"/>
          <w:sz w:val="28"/>
          <w:szCs w:val="28"/>
        </w:rPr>
        <w:t>2</w:t>
      </w:r>
      <w:r w:rsidR="00DE722C">
        <w:rPr>
          <w:caps/>
          <w:imprint/>
          <w:color w:val="000000"/>
          <w:sz w:val="28"/>
          <w:szCs w:val="28"/>
        </w:rPr>
        <w:t>3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661198" w:rsidRPr="007C5923" w:rsidRDefault="00661198" w:rsidP="00661198">
      <w:pPr>
        <w:jc w:val="both"/>
        <w:rPr>
          <w:sz w:val="28"/>
          <w:szCs w:val="28"/>
        </w:rPr>
      </w:pPr>
    </w:p>
    <w:p w:rsidR="00DE722C" w:rsidRPr="00DE722C" w:rsidRDefault="00DE722C" w:rsidP="00DE722C">
      <w:pPr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  <w:r w:rsidRPr="00DE722C">
        <w:rPr>
          <w:rFonts w:eastAsia="Calibri"/>
          <w:b/>
          <w:bCs/>
          <w:spacing w:val="-1"/>
          <w:sz w:val="28"/>
          <w:szCs w:val="28"/>
          <w:lang w:eastAsia="en-US"/>
        </w:rPr>
        <w:t>СОВЕТ ДЕПУТАТОВ ВЕРХ-МАЙЗАССКОГО СЕЛЬСОВЕТА</w:t>
      </w:r>
    </w:p>
    <w:p w:rsidR="00DE722C" w:rsidRPr="00DE722C" w:rsidRDefault="00DE722C" w:rsidP="00DE722C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DE722C">
        <w:rPr>
          <w:rFonts w:eastAsia="Calibri"/>
          <w:b/>
          <w:bCs/>
          <w:spacing w:val="-2"/>
          <w:sz w:val="28"/>
          <w:szCs w:val="28"/>
          <w:lang w:eastAsia="en-US"/>
        </w:rPr>
        <w:t>КЫШТОВСКОГО РАЙОНА НОВОСИБИРСКОЙ ОБЛАСТИ</w:t>
      </w:r>
    </w:p>
    <w:p w:rsidR="00DE722C" w:rsidRPr="00DE722C" w:rsidRDefault="00DE722C" w:rsidP="00DE722C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DE722C">
        <w:rPr>
          <w:rFonts w:eastAsia="Calibri"/>
          <w:sz w:val="28"/>
          <w:szCs w:val="28"/>
          <w:lang w:eastAsia="en-US"/>
        </w:rPr>
        <w:t>шестого созыва</w:t>
      </w:r>
    </w:p>
    <w:p w:rsidR="00DE722C" w:rsidRPr="00DE722C" w:rsidRDefault="00DE722C" w:rsidP="00DE722C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</w:pPr>
    </w:p>
    <w:p w:rsidR="00DE722C" w:rsidRPr="00DE722C" w:rsidRDefault="00DE722C" w:rsidP="00DE722C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</w:pPr>
    </w:p>
    <w:p w:rsidR="00DE722C" w:rsidRPr="00DE722C" w:rsidRDefault="00DE722C" w:rsidP="00DE722C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DE722C"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  <w:t>РЕШЕНИЕ</w:t>
      </w:r>
    </w:p>
    <w:p w:rsidR="00DE722C" w:rsidRPr="00DE722C" w:rsidRDefault="00DE722C" w:rsidP="00DE722C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DE722C">
        <w:rPr>
          <w:rFonts w:eastAsia="Calibri"/>
          <w:sz w:val="28"/>
          <w:szCs w:val="28"/>
          <w:lang w:eastAsia="en-US"/>
        </w:rPr>
        <w:t xml:space="preserve"> Тридцать девятой сессии</w:t>
      </w:r>
    </w:p>
    <w:p w:rsidR="00DE722C" w:rsidRPr="00DE722C" w:rsidRDefault="00DE722C" w:rsidP="00DE722C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DE722C" w:rsidRPr="00DE722C" w:rsidRDefault="00DE722C" w:rsidP="00DE722C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sz w:val="28"/>
          <w:szCs w:val="28"/>
          <w:lang w:eastAsia="en-US"/>
        </w:rPr>
      </w:pPr>
      <w:r w:rsidRPr="00DE722C">
        <w:rPr>
          <w:rFonts w:eastAsia="Calibri"/>
          <w:sz w:val="28"/>
          <w:szCs w:val="28"/>
          <w:lang w:eastAsia="en-US"/>
        </w:rPr>
        <w:t xml:space="preserve">30.01.2023 г.    </w:t>
      </w:r>
      <w:r w:rsidRPr="00DE722C">
        <w:rPr>
          <w:rFonts w:eastAsia="Calibri"/>
          <w:sz w:val="28"/>
          <w:szCs w:val="28"/>
          <w:lang w:eastAsia="en-US"/>
        </w:rPr>
        <w:tab/>
        <w:t xml:space="preserve">      </w:t>
      </w:r>
      <w:r w:rsidRPr="00DE722C">
        <w:rPr>
          <w:rFonts w:eastAsia="Calibri"/>
          <w:sz w:val="28"/>
          <w:szCs w:val="28"/>
          <w:lang w:eastAsia="en-US"/>
        </w:rPr>
        <w:tab/>
      </w:r>
      <w:r w:rsidRPr="00DE722C">
        <w:rPr>
          <w:rFonts w:eastAsia="Calibri"/>
          <w:iCs/>
          <w:spacing w:val="-22"/>
          <w:sz w:val="28"/>
          <w:szCs w:val="28"/>
          <w:lang w:eastAsia="en-US"/>
        </w:rPr>
        <w:t>№ 3</w:t>
      </w:r>
    </w:p>
    <w:p w:rsidR="00DE722C" w:rsidRPr="00DE722C" w:rsidRDefault="00DE722C" w:rsidP="00DE722C">
      <w:pPr>
        <w:jc w:val="center"/>
        <w:rPr>
          <w:rFonts w:eastAsia="Calibri"/>
          <w:sz w:val="28"/>
          <w:szCs w:val="28"/>
          <w:lang w:eastAsia="en-US"/>
        </w:rPr>
      </w:pPr>
      <w:r w:rsidRPr="00DE722C">
        <w:rPr>
          <w:rFonts w:eastAsia="Calibri"/>
          <w:sz w:val="28"/>
          <w:szCs w:val="28"/>
          <w:lang w:eastAsia="en-US"/>
        </w:rPr>
        <w:t xml:space="preserve">            </w:t>
      </w:r>
    </w:p>
    <w:p w:rsidR="00DE722C" w:rsidRPr="00DE722C" w:rsidRDefault="00DE722C" w:rsidP="00DE722C">
      <w:pPr>
        <w:rPr>
          <w:rFonts w:eastAsia="Calibri"/>
          <w:sz w:val="28"/>
          <w:szCs w:val="28"/>
          <w:lang w:eastAsia="en-US"/>
        </w:rPr>
      </w:pPr>
    </w:p>
    <w:p w:rsidR="00DE722C" w:rsidRPr="00DE722C" w:rsidRDefault="00DE722C" w:rsidP="00DE722C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E722C">
        <w:rPr>
          <w:rFonts w:eastAsia="Calibri"/>
          <w:b/>
          <w:sz w:val="28"/>
          <w:szCs w:val="28"/>
          <w:lang w:eastAsia="en-US"/>
        </w:rPr>
        <w:t>ПРОЕКТ О ВНЕСЕНИИ ИЗМЕНЕНИЙ В УСТАВ СЕЛЬСКОГО ПОСЕЛЕНИЯ ВЕРХ-МАЙЗАССКОГО СЕЛЬСОВЕТА КЫШТОВСКОГО МУНИЦИПАЛЬНОГО РАЙОНА НОВОСИБИРСКОЙ ОБЛАСТИ</w:t>
      </w:r>
    </w:p>
    <w:p w:rsidR="00DE722C" w:rsidRPr="00DE722C" w:rsidRDefault="00DE722C" w:rsidP="00DE722C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8"/>
          <w:szCs w:val="28"/>
          <w:lang w:eastAsia="en-US"/>
        </w:rPr>
      </w:pPr>
    </w:p>
    <w:p w:rsidR="00DE722C" w:rsidRPr="00DE722C" w:rsidRDefault="00DE722C" w:rsidP="00DE722C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DE722C">
        <w:rPr>
          <w:rFonts w:eastAsia="Calibri"/>
          <w:color w:val="000000"/>
          <w:spacing w:val="-1"/>
          <w:sz w:val="28"/>
          <w:szCs w:val="28"/>
          <w:lang w:eastAsia="en-US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Верх-Майзасского сельсовета Кыштовского района Новосибирской области</w:t>
      </w:r>
    </w:p>
    <w:p w:rsidR="00DE722C" w:rsidRPr="00DE722C" w:rsidRDefault="00DE722C" w:rsidP="00DE722C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sz w:val="28"/>
          <w:szCs w:val="28"/>
          <w:lang w:eastAsia="en-US"/>
        </w:rPr>
      </w:pPr>
      <w:r w:rsidRPr="00DE722C">
        <w:rPr>
          <w:rFonts w:eastAsia="Calibri"/>
          <w:b/>
          <w:color w:val="000000"/>
          <w:spacing w:val="-1"/>
          <w:sz w:val="28"/>
          <w:szCs w:val="28"/>
          <w:lang w:eastAsia="en-US"/>
        </w:rPr>
        <w:t>РЕШИЛ:</w:t>
      </w:r>
    </w:p>
    <w:p w:rsidR="00DE722C" w:rsidRPr="00DE722C" w:rsidRDefault="00DE722C" w:rsidP="00DE722C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DE722C">
        <w:rPr>
          <w:rFonts w:eastAsia="Calibri"/>
          <w:color w:val="000000"/>
          <w:spacing w:val="-21"/>
          <w:sz w:val="28"/>
          <w:szCs w:val="28"/>
          <w:lang w:eastAsia="en-US"/>
        </w:rPr>
        <w:t>1.</w:t>
      </w:r>
      <w:r w:rsidRPr="00DE72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E722C">
        <w:rPr>
          <w:rFonts w:eastAsia="Calibri"/>
          <w:sz w:val="28"/>
          <w:szCs w:val="28"/>
          <w:lang w:eastAsia="en-US"/>
        </w:rPr>
        <w:t>Внести в Устав сельского поселения Верх-Майзасского сельсовета Кыштовского муниципального района Новосибирской области следующие изменения:</w:t>
      </w:r>
    </w:p>
    <w:p w:rsidR="00DE722C" w:rsidRPr="00DE722C" w:rsidRDefault="00DE722C" w:rsidP="00DE722C">
      <w:pPr>
        <w:ind w:firstLine="710"/>
        <w:jc w:val="both"/>
        <w:rPr>
          <w:rFonts w:eastAsia="Calibri"/>
          <w:b/>
          <w:sz w:val="28"/>
          <w:szCs w:val="28"/>
          <w:lang w:eastAsia="en-US"/>
        </w:rPr>
      </w:pPr>
      <w:r w:rsidRPr="00DE722C">
        <w:rPr>
          <w:rFonts w:eastAsia="Calibri"/>
          <w:b/>
          <w:sz w:val="28"/>
          <w:szCs w:val="28"/>
          <w:lang w:eastAsia="en-US"/>
        </w:rPr>
        <w:t>1.1 Статья 22. Основные гарантии деятельности депутата Совета депутатов, Главы муниципального образования</w:t>
      </w:r>
    </w:p>
    <w:p w:rsidR="00DE722C" w:rsidRPr="00DE722C" w:rsidRDefault="00DE722C" w:rsidP="00DE722C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DE722C">
        <w:rPr>
          <w:rFonts w:eastAsia="Calibri"/>
          <w:sz w:val="28"/>
          <w:szCs w:val="28"/>
          <w:lang w:eastAsia="en-US"/>
        </w:rPr>
        <w:t>1.1.1 дополнить часть 3 пунктом 4 следующего содержания:</w:t>
      </w:r>
    </w:p>
    <w:p w:rsidR="00DE722C" w:rsidRPr="00DE722C" w:rsidRDefault="00DE722C" w:rsidP="00DE722C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DE722C">
        <w:rPr>
          <w:rFonts w:eastAsia="Calibri"/>
          <w:sz w:val="28"/>
          <w:szCs w:val="28"/>
          <w:lang w:eastAsia="en-US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DE722C" w:rsidRPr="00DE722C" w:rsidRDefault="00DE722C" w:rsidP="00DE722C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DE722C">
        <w:rPr>
          <w:rFonts w:eastAsia="Calibri"/>
          <w:sz w:val="28"/>
          <w:szCs w:val="28"/>
          <w:lang w:eastAsia="en-US"/>
        </w:rPr>
        <w:t>1.1.2. дополнить частью 4.1 следующего содержания:</w:t>
      </w:r>
    </w:p>
    <w:p w:rsidR="00DE722C" w:rsidRPr="00DE722C" w:rsidRDefault="00DE722C" w:rsidP="00DE722C">
      <w:pPr>
        <w:tabs>
          <w:tab w:val="left" w:pos="1177"/>
        </w:tabs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DE722C">
        <w:rPr>
          <w:rFonts w:eastAsia="Calibri"/>
          <w:sz w:val="28"/>
          <w:szCs w:val="28"/>
          <w:lang w:eastAsia="en-US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DE722C" w:rsidRPr="00DE722C" w:rsidRDefault="00DE722C" w:rsidP="00DE722C">
      <w:pPr>
        <w:ind w:firstLine="700"/>
        <w:jc w:val="both"/>
        <w:rPr>
          <w:color w:val="000000"/>
          <w:sz w:val="28"/>
          <w:szCs w:val="28"/>
          <w:lang w:eastAsia="en-US"/>
        </w:rPr>
      </w:pPr>
      <w:r w:rsidRPr="00DE722C">
        <w:rPr>
          <w:sz w:val="28"/>
          <w:szCs w:val="28"/>
          <w:lang w:eastAsia="en-US"/>
        </w:rPr>
        <w:lastRenderedPageBreak/>
        <w:t xml:space="preserve">2. Опубликовать проект </w:t>
      </w:r>
      <w:r w:rsidRPr="00DE722C">
        <w:rPr>
          <w:color w:val="000000"/>
          <w:sz w:val="28"/>
          <w:szCs w:val="28"/>
          <w:lang w:eastAsia="en-US"/>
        </w:rPr>
        <w:t>Муниципального правового акта о внесении</w:t>
      </w:r>
      <w:r w:rsidRPr="00DE722C">
        <w:rPr>
          <w:sz w:val="28"/>
          <w:szCs w:val="28"/>
          <w:lang w:eastAsia="en-US"/>
        </w:rPr>
        <w:t xml:space="preserve"> изменений</w:t>
      </w:r>
      <w:r w:rsidRPr="00DE722C">
        <w:rPr>
          <w:color w:val="000000"/>
          <w:sz w:val="28"/>
          <w:szCs w:val="28"/>
          <w:lang w:eastAsia="en-US"/>
        </w:rPr>
        <w:t xml:space="preserve"> в Устав сельского поселения </w:t>
      </w:r>
      <w:r w:rsidRPr="00DE722C">
        <w:rPr>
          <w:sz w:val="28"/>
          <w:szCs w:val="28"/>
          <w:lang w:eastAsia="en-US"/>
        </w:rPr>
        <w:t xml:space="preserve">Верх-Майзасского сельсовета </w:t>
      </w:r>
      <w:r w:rsidRPr="00DE722C">
        <w:rPr>
          <w:color w:val="000000"/>
          <w:sz w:val="28"/>
          <w:szCs w:val="28"/>
          <w:lang w:eastAsia="en-US"/>
        </w:rPr>
        <w:t>Кыштовского муниципального района Новосибирской области (далее – проект) в периодическом печатном издании «Верх-Майзасский Вестник».</w:t>
      </w:r>
    </w:p>
    <w:p w:rsidR="00DE722C" w:rsidRPr="00DE722C" w:rsidRDefault="00DE722C" w:rsidP="00DE722C">
      <w:pPr>
        <w:ind w:firstLine="700"/>
        <w:jc w:val="both"/>
        <w:rPr>
          <w:color w:val="FF0000"/>
          <w:sz w:val="28"/>
          <w:szCs w:val="28"/>
          <w:lang w:eastAsia="en-US"/>
        </w:rPr>
      </w:pPr>
      <w:r w:rsidRPr="00DE722C">
        <w:rPr>
          <w:color w:val="000000"/>
          <w:sz w:val="28"/>
          <w:szCs w:val="28"/>
          <w:lang w:eastAsia="en-US"/>
        </w:rPr>
        <w:t>3. Для обсуждения проекта изменений в Устав</w:t>
      </w:r>
      <w:r w:rsidRPr="00DE722C">
        <w:rPr>
          <w:sz w:val="28"/>
          <w:szCs w:val="28"/>
          <w:lang w:eastAsia="en-US"/>
        </w:rPr>
        <w:t xml:space="preserve"> сельского поселения Верх-Майзасского сельсовета</w:t>
      </w:r>
      <w:r w:rsidRPr="00DE722C">
        <w:rPr>
          <w:color w:val="000000"/>
          <w:sz w:val="28"/>
          <w:szCs w:val="28"/>
          <w:lang w:eastAsia="en-US"/>
        </w:rPr>
        <w:t xml:space="preserve"> Кыштовского муниципального района Новосибирской области с участием жителей, Главе </w:t>
      </w:r>
      <w:r w:rsidRPr="00DE722C">
        <w:rPr>
          <w:sz w:val="28"/>
          <w:szCs w:val="28"/>
          <w:lang w:eastAsia="en-US"/>
        </w:rPr>
        <w:t xml:space="preserve">Верх-Майзасского сельсовета </w:t>
      </w:r>
      <w:r w:rsidRPr="00DE722C">
        <w:rPr>
          <w:color w:val="000000"/>
          <w:sz w:val="28"/>
          <w:szCs w:val="28"/>
          <w:lang w:eastAsia="en-US"/>
        </w:rPr>
        <w:t>Кыштовского района организовать проведение публичных слушаний 02.03.2023</w:t>
      </w:r>
      <w:r w:rsidRPr="00DE722C">
        <w:rPr>
          <w:sz w:val="28"/>
          <w:szCs w:val="28"/>
          <w:lang w:eastAsia="en-US"/>
        </w:rPr>
        <w:t xml:space="preserve"> года.</w:t>
      </w:r>
    </w:p>
    <w:p w:rsidR="00DE722C" w:rsidRPr="00DE722C" w:rsidRDefault="00DE722C" w:rsidP="00DE722C">
      <w:pPr>
        <w:ind w:firstLine="700"/>
        <w:jc w:val="both"/>
        <w:rPr>
          <w:color w:val="000000"/>
          <w:sz w:val="28"/>
          <w:szCs w:val="28"/>
          <w:lang w:eastAsia="en-US"/>
        </w:rPr>
      </w:pPr>
      <w:r w:rsidRPr="00DE722C">
        <w:rPr>
          <w:color w:val="000000"/>
          <w:sz w:val="28"/>
          <w:szCs w:val="28"/>
          <w:lang w:eastAsia="en-US"/>
        </w:rPr>
        <w:t>4. Настоящее Решение вступает в силу после официального опубликования в периодическом печатном издании «Верх-Майзасский Вестник».</w:t>
      </w:r>
    </w:p>
    <w:p w:rsidR="00DE722C" w:rsidRPr="00DE722C" w:rsidRDefault="00DE722C" w:rsidP="00DE72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722C">
        <w:rPr>
          <w:rFonts w:eastAsia="Calibri"/>
          <w:sz w:val="28"/>
          <w:szCs w:val="28"/>
          <w:lang w:eastAsia="en-US"/>
        </w:rPr>
        <w:t>6. Положения пунктов 1.1.1. и 1.1.2 настоящего решения распространяют свое действие на правоотношения, возникшие с 21 сентября 2022 года.</w:t>
      </w:r>
    </w:p>
    <w:p w:rsidR="00DE722C" w:rsidRPr="00DE722C" w:rsidRDefault="00DE722C" w:rsidP="00DE722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E722C" w:rsidRPr="00DE722C" w:rsidRDefault="00DE722C" w:rsidP="00DE722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E722C" w:rsidRPr="00DE722C" w:rsidRDefault="00DE722C" w:rsidP="00DE722C"/>
    <w:p w:rsidR="00DE722C" w:rsidRPr="00DE722C" w:rsidRDefault="00DE722C" w:rsidP="00DE722C">
      <w:pPr>
        <w:rPr>
          <w:sz w:val="28"/>
          <w:szCs w:val="28"/>
        </w:rPr>
      </w:pPr>
      <w:r w:rsidRPr="00DE722C">
        <w:rPr>
          <w:sz w:val="28"/>
          <w:szCs w:val="28"/>
        </w:rPr>
        <w:t>Председатель Совета депутатов</w:t>
      </w:r>
    </w:p>
    <w:p w:rsidR="00DE722C" w:rsidRPr="00DE722C" w:rsidRDefault="00DE722C" w:rsidP="00DE722C">
      <w:pPr>
        <w:rPr>
          <w:sz w:val="28"/>
          <w:szCs w:val="28"/>
        </w:rPr>
      </w:pPr>
      <w:r w:rsidRPr="00DE722C">
        <w:rPr>
          <w:sz w:val="28"/>
          <w:szCs w:val="28"/>
        </w:rPr>
        <w:t xml:space="preserve">Верх-Майзасского сельсовета </w:t>
      </w:r>
    </w:p>
    <w:p w:rsidR="00DE722C" w:rsidRPr="00DE722C" w:rsidRDefault="00DE722C" w:rsidP="00DE722C">
      <w:pPr>
        <w:rPr>
          <w:sz w:val="28"/>
          <w:szCs w:val="28"/>
        </w:rPr>
      </w:pPr>
      <w:r w:rsidRPr="00DE722C">
        <w:rPr>
          <w:sz w:val="28"/>
          <w:szCs w:val="28"/>
        </w:rPr>
        <w:t xml:space="preserve">Кыштовского района Новосибирской области                      Е.Л. </w:t>
      </w:r>
      <w:proofErr w:type="spellStart"/>
      <w:r w:rsidRPr="00DE722C">
        <w:rPr>
          <w:sz w:val="28"/>
          <w:szCs w:val="28"/>
        </w:rPr>
        <w:t>Еланцева</w:t>
      </w:r>
      <w:proofErr w:type="spellEnd"/>
    </w:p>
    <w:p w:rsidR="00DE722C" w:rsidRPr="00DE722C" w:rsidRDefault="00DE722C" w:rsidP="00DE722C">
      <w:pPr>
        <w:rPr>
          <w:sz w:val="28"/>
          <w:szCs w:val="28"/>
        </w:rPr>
      </w:pPr>
    </w:p>
    <w:p w:rsidR="00DE722C" w:rsidRPr="00DE722C" w:rsidRDefault="00DE722C" w:rsidP="00DE722C">
      <w:pPr>
        <w:rPr>
          <w:sz w:val="28"/>
          <w:szCs w:val="28"/>
        </w:rPr>
      </w:pPr>
      <w:r w:rsidRPr="00DE722C">
        <w:rPr>
          <w:sz w:val="28"/>
          <w:szCs w:val="28"/>
        </w:rPr>
        <w:t xml:space="preserve">Глава Верх-Майзасского сельсовета </w:t>
      </w:r>
    </w:p>
    <w:p w:rsidR="00DE722C" w:rsidRPr="00DE722C" w:rsidRDefault="00DE722C" w:rsidP="00DE722C">
      <w:pPr>
        <w:rPr>
          <w:sz w:val="28"/>
          <w:szCs w:val="28"/>
        </w:rPr>
      </w:pPr>
      <w:r w:rsidRPr="00DE722C">
        <w:rPr>
          <w:sz w:val="28"/>
          <w:szCs w:val="28"/>
        </w:rPr>
        <w:t xml:space="preserve">Кыштовского района Новосибирской области                       В.А. Ильюшенко                                              </w:t>
      </w:r>
    </w:p>
    <w:p w:rsidR="00DE722C" w:rsidRPr="00DE722C" w:rsidRDefault="00DE722C" w:rsidP="00DE722C">
      <w:pPr>
        <w:ind w:firstLine="709"/>
        <w:jc w:val="both"/>
        <w:rPr>
          <w:rFonts w:eastAsia="Calibri"/>
          <w:b/>
          <w:color w:val="FF0000"/>
          <w:lang w:eastAsia="en-US"/>
        </w:rPr>
      </w:pPr>
    </w:p>
    <w:p w:rsidR="00DE722C" w:rsidRPr="00DE722C" w:rsidRDefault="00DE722C" w:rsidP="00DE722C">
      <w:pPr>
        <w:ind w:firstLine="709"/>
        <w:jc w:val="both"/>
        <w:rPr>
          <w:rFonts w:eastAsia="Calibri"/>
          <w:b/>
          <w:color w:val="FF0000"/>
          <w:lang w:eastAsia="en-US"/>
        </w:rPr>
      </w:pPr>
    </w:p>
    <w:p w:rsidR="00DE722C" w:rsidRPr="00DE722C" w:rsidRDefault="00DE722C" w:rsidP="00DE722C">
      <w:pPr>
        <w:ind w:firstLine="709"/>
        <w:jc w:val="both"/>
        <w:rPr>
          <w:rFonts w:eastAsia="Calibri"/>
          <w:b/>
          <w:color w:val="FF0000"/>
          <w:lang w:eastAsia="en-US"/>
        </w:rPr>
      </w:pPr>
    </w:p>
    <w:p w:rsidR="00DE722C" w:rsidRPr="00DE722C" w:rsidRDefault="00DE722C" w:rsidP="00DE722C">
      <w:pPr>
        <w:ind w:firstLine="709"/>
        <w:jc w:val="both"/>
        <w:rPr>
          <w:rFonts w:eastAsia="Calibri"/>
          <w:b/>
          <w:color w:val="FF0000"/>
          <w:lang w:eastAsia="en-US"/>
        </w:rPr>
      </w:pPr>
    </w:p>
    <w:p w:rsidR="00DE722C" w:rsidRPr="00DE722C" w:rsidRDefault="00DE722C" w:rsidP="00DE722C">
      <w:pPr>
        <w:ind w:firstLine="709"/>
        <w:jc w:val="both"/>
        <w:rPr>
          <w:rFonts w:eastAsia="Calibri"/>
          <w:b/>
          <w:color w:val="FF0000"/>
        </w:rPr>
      </w:pPr>
    </w:p>
    <w:p w:rsidR="006D2D5C" w:rsidRDefault="006D2D5C" w:rsidP="000A325F">
      <w:pPr>
        <w:pStyle w:val="aa"/>
        <w:ind w:right="-55"/>
        <w:jc w:val="right"/>
        <w:rPr>
          <w:sz w:val="24"/>
          <w:szCs w:val="24"/>
        </w:rPr>
      </w:pPr>
      <w:bookmarkStart w:id="0" w:name="_GoBack"/>
      <w:bookmarkEnd w:id="0"/>
    </w:p>
    <w:p w:rsidR="006D2D5C" w:rsidRPr="0011663A" w:rsidRDefault="006D2D5C" w:rsidP="000A325F">
      <w:pPr>
        <w:pStyle w:val="aa"/>
        <w:ind w:right="-55"/>
        <w:jc w:val="right"/>
        <w:rPr>
          <w:sz w:val="24"/>
          <w:szCs w:val="24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11663A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6D2D5C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DE722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января 20</w:t>
      </w:r>
      <w:r w:rsidR="006D2D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722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0F3F26" w:rsidRPr="0011663A" w:rsidRDefault="008120F1" w:rsidP="00993895">
      <w:r w:rsidRPr="0011663A">
        <w:rPr>
          <w:color w:val="000000"/>
        </w:rPr>
        <w:t xml:space="preserve">                                           Подписано к печати: </w:t>
      </w:r>
      <w:r w:rsidR="00DE722C">
        <w:rPr>
          <w:color w:val="000000"/>
        </w:rPr>
        <w:t>30</w:t>
      </w:r>
      <w:r w:rsidR="00661198" w:rsidRPr="0011663A">
        <w:rPr>
          <w:color w:val="000000"/>
        </w:rPr>
        <w:t>.01.20</w:t>
      </w:r>
      <w:r w:rsidR="00661198">
        <w:rPr>
          <w:color w:val="000000"/>
        </w:rPr>
        <w:t>2</w:t>
      </w:r>
      <w:r w:rsidR="00DE722C">
        <w:rPr>
          <w:color w:val="000000"/>
        </w:rPr>
        <w:t>3</w:t>
      </w:r>
      <w:r w:rsidR="00661198" w:rsidRPr="0011663A">
        <w:rPr>
          <w:color w:val="000000"/>
        </w:rPr>
        <w:t xml:space="preserve"> г.</w:t>
      </w:r>
      <w:r w:rsidRPr="0011663A">
        <w:rPr>
          <w:color w:val="000000"/>
        </w:rPr>
        <w:t xml:space="preserve"> </w:t>
      </w:r>
      <w:r w:rsidR="00661198" w:rsidRPr="0011663A">
        <w:rPr>
          <w:color w:val="000000"/>
        </w:rPr>
        <w:t xml:space="preserve">Тираж </w:t>
      </w:r>
      <w:r w:rsidR="00DE722C">
        <w:rPr>
          <w:color w:val="000000"/>
        </w:rPr>
        <w:t>1</w:t>
      </w:r>
      <w:r w:rsidR="00661198" w:rsidRPr="0011663A">
        <w:rPr>
          <w:color w:val="000000"/>
        </w:rPr>
        <w:t>5 экз.</w:t>
      </w:r>
      <w:r w:rsidRPr="0011663A">
        <w:rPr>
          <w:color w:val="000000"/>
        </w:rPr>
        <w:t xml:space="preserve"> </w:t>
      </w:r>
    </w:p>
    <w:sectPr w:rsidR="000F3F26" w:rsidRPr="0011663A" w:rsidSect="00DE722C">
      <w:headerReference w:type="even" r:id="rId8"/>
      <w:headerReference w:type="default" r:id="rId9"/>
      <w:pgSz w:w="11905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C3" w:rsidRDefault="00CB70C3" w:rsidP="00A01B75">
      <w:r>
        <w:separator/>
      </w:r>
    </w:p>
  </w:endnote>
  <w:endnote w:type="continuationSeparator" w:id="0">
    <w:p w:rsidR="00CB70C3" w:rsidRDefault="00CB70C3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C3" w:rsidRDefault="00CB70C3" w:rsidP="00A01B75">
      <w:r>
        <w:separator/>
      </w:r>
    </w:p>
  </w:footnote>
  <w:footnote w:type="continuationSeparator" w:id="0">
    <w:p w:rsidR="00CB70C3" w:rsidRDefault="00CB70C3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CB70C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9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3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18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9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0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23"/>
  </w:num>
  <w:num w:numId="5">
    <w:abstractNumId w:val="11"/>
  </w:num>
  <w:num w:numId="6">
    <w:abstractNumId w:val="9"/>
  </w:num>
  <w:num w:numId="7">
    <w:abstractNumId w:val="17"/>
  </w:num>
  <w:num w:numId="8">
    <w:abstractNumId w:val="5"/>
  </w:num>
  <w:num w:numId="9">
    <w:abstractNumId w:val="24"/>
  </w:num>
  <w:num w:numId="10">
    <w:abstractNumId w:val="18"/>
  </w:num>
  <w:num w:numId="11">
    <w:abstractNumId w:val="19"/>
  </w:num>
  <w:num w:numId="12">
    <w:abstractNumId w:val="3"/>
  </w:num>
  <w:num w:numId="13">
    <w:abstractNumId w:val="15"/>
  </w:num>
  <w:num w:numId="14">
    <w:abstractNumId w:val="7"/>
  </w:num>
  <w:num w:numId="15">
    <w:abstractNumId w:val="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20"/>
  </w:num>
  <w:num w:numId="22">
    <w:abstractNumId w:val="10"/>
  </w:num>
  <w:num w:numId="23">
    <w:abstractNumId w:val="22"/>
  </w:num>
  <w:num w:numId="24">
    <w:abstractNumId w:val="21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246AA"/>
    <w:rsid w:val="00093919"/>
    <w:rsid w:val="000A325F"/>
    <w:rsid w:val="000F0958"/>
    <w:rsid w:val="00102B29"/>
    <w:rsid w:val="0011663A"/>
    <w:rsid w:val="00131767"/>
    <w:rsid w:val="00137581"/>
    <w:rsid w:val="00206DAA"/>
    <w:rsid w:val="0023086A"/>
    <w:rsid w:val="00293295"/>
    <w:rsid w:val="002F6818"/>
    <w:rsid w:val="00390393"/>
    <w:rsid w:val="003F24E0"/>
    <w:rsid w:val="004362B9"/>
    <w:rsid w:val="00453426"/>
    <w:rsid w:val="00485474"/>
    <w:rsid w:val="004A6CFF"/>
    <w:rsid w:val="0053040D"/>
    <w:rsid w:val="005F3F35"/>
    <w:rsid w:val="00623A7C"/>
    <w:rsid w:val="00644F20"/>
    <w:rsid w:val="00661198"/>
    <w:rsid w:val="0068404C"/>
    <w:rsid w:val="006851FC"/>
    <w:rsid w:val="006B2ABE"/>
    <w:rsid w:val="006D2D5C"/>
    <w:rsid w:val="00704CC3"/>
    <w:rsid w:val="00732A41"/>
    <w:rsid w:val="007365F9"/>
    <w:rsid w:val="00783652"/>
    <w:rsid w:val="00810465"/>
    <w:rsid w:val="00810B75"/>
    <w:rsid w:val="008120F1"/>
    <w:rsid w:val="0081302C"/>
    <w:rsid w:val="00833CDA"/>
    <w:rsid w:val="00854B85"/>
    <w:rsid w:val="00876E74"/>
    <w:rsid w:val="008E69EB"/>
    <w:rsid w:val="0091767E"/>
    <w:rsid w:val="009441C9"/>
    <w:rsid w:val="00952F78"/>
    <w:rsid w:val="00957D4A"/>
    <w:rsid w:val="00993895"/>
    <w:rsid w:val="009D2A05"/>
    <w:rsid w:val="009E64B6"/>
    <w:rsid w:val="009F1750"/>
    <w:rsid w:val="00A01B75"/>
    <w:rsid w:val="00A121FE"/>
    <w:rsid w:val="00A22149"/>
    <w:rsid w:val="00A40104"/>
    <w:rsid w:val="00A431DB"/>
    <w:rsid w:val="00A56EC3"/>
    <w:rsid w:val="00A575D9"/>
    <w:rsid w:val="00AB4A00"/>
    <w:rsid w:val="00AD16CB"/>
    <w:rsid w:val="00B06EEF"/>
    <w:rsid w:val="00B164D0"/>
    <w:rsid w:val="00B509AD"/>
    <w:rsid w:val="00B63FFF"/>
    <w:rsid w:val="00BA5A50"/>
    <w:rsid w:val="00BD04D2"/>
    <w:rsid w:val="00BE6A0F"/>
    <w:rsid w:val="00BF6B61"/>
    <w:rsid w:val="00C44C18"/>
    <w:rsid w:val="00CB70C3"/>
    <w:rsid w:val="00CE6C5C"/>
    <w:rsid w:val="00CF1620"/>
    <w:rsid w:val="00DE722C"/>
    <w:rsid w:val="00DF07B7"/>
    <w:rsid w:val="00E31E68"/>
    <w:rsid w:val="00E63193"/>
    <w:rsid w:val="00E756DC"/>
    <w:rsid w:val="00E96A14"/>
    <w:rsid w:val="00F217C2"/>
    <w:rsid w:val="00F277DD"/>
    <w:rsid w:val="00F376ED"/>
    <w:rsid w:val="00F634C0"/>
    <w:rsid w:val="00F74EF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58A2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9D91F-523B-4F1D-92BA-2016A23B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37</cp:revision>
  <cp:lastPrinted>2023-02-09T03:56:00Z</cp:lastPrinted>
  <dcterms:created xsi:type="dcterms:W3CDTF">2017-07-17T06:39:00Z</dcterms:created>
  <dcterms:modified xsi:type="dcterms:W3CDTF">2023-02-09T03:59:00Z</dcterms:modified>
</cp:coreProperties>
</file>